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E15" w:rsidRDefault="003B401C">
      <w:pPr>
        <w:rPr>
          <w:rFonts w:ascii="黑体" w:eastAsia="黑体" w:hAnsi="黑体" w:cs="黑体"/>
          <w:bCs/>
          <w:color w:val="000000"/>
          <w:szCs w:val="32"/>
        </w:rPr>
      </w:pPr>
      <w:bookmarkStart w:id="0" w:name="_Hlk193878684"/>
      <w:r>
        <w:rPr>
          <w:rFonts w:ascii="黑体" w:eastAsia="黑体" w:hAnsi="黑体" w:cs="黑体" w:hint="eastAsia"/>
          <w:bCs/>
          <w:color w:val="000000"/>
          <w:szCs w:val="32"/>
        </w:rPr>
        <w:t>附件4</w:t>
      </w:r>
    </w:p>
    <w:p w:rsidR="00250E15" w:rsidRDefault="003B401C" w:rsidP="0060500D">
      <w:pPr>
        <w:spacing w:afterLines="50" w:after="156" w:line="6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中国新闻奖参评作品推荐表</w:t>
      </w:r>
    </w:p>
    <w:tbl>
      <w:tblPr>
        <w:tblW w:w="994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114"/>
        <w:gridCol w:w="170"/>
        <w:gridCol w:w="1133"/>
        <w:gridCol w:w="347"/>
        <w:gridCol w:w="1497"/>
        <w:gridCol w:w="425"/>
        <w:gridCol w:w="567"/>
        <w:gridCol w:w="426"/>
        <w:gridCol w:w="826"/>
        <w:gridCol w:w="733"/>
        <w:gridCol w:w="992"/>
        <w:gridCol w:w="1549"/>
      </w:tblGrid>
      <w:tr w:rsidR="00250E15" w:rsidRPr="0060500D" w:rsidTr="00EC1ACA">
        <w:trPr>
          <w:trHeight w:hRule="exact" w:val="895"/>
        </w:trPr>
        <w:tc>
          <w:tcPr>
            <w:tcW w:w="1277" w:type="dxa"/>
            <w:gridSpan w:val="2"/>
            <w:vAlign w:val="center"/>
          </w:tcPr>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作品</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标题</w:t>
            </w:r>
          </w:p>
        </w:tc>
        <w:tc>
          <w:tcPr>
            <w:tcW w:w="4565" w:type="dxa"/>
            <w:gridSpan w:val="7"/>
            <w:vAlign w:val="center"/>
          </w:tcPr>
          <w:p w:rsidR="00250E15" w:rsidRPr="0060500D" w:rsidRDefault="003B401C">
            <w:pPr>
              <w:spacing w:line="380" w:lineRule="exact"/>
              <w:ind w:firstLine="560"/>
              <w:rPr>
                <w:rFonts w:asciiTheme="minorEastAsia" w:eastAsiaTheme="minorEastAsia" w:hAnsiTheme="minorEastAsia"/>
                <w:b/>
                <w:sz w:val="21"/>
                <w:szCs w:val="21"/>
              </w:rPr>
            </w:pPr>
            <w:r w:rsidRPr="0060500D">
              <w:rPr>
                <w:rFonts w:asciiTheme="minorEastAsia" w:eastAsiaTheme="minorEastAsia" w:hAnsiTheme="minorEastAsia" w:hint="eastAsia"/>
                <w:b/>
                <w:sz w:val="21"/>
                <w:szCs w:val="21"/>
              </w:rPr>
              <w:t>誓词碑前，激昂回荡新誓言</w:t>
            </w:r>
          </w:p>
        </w:tc>
        <w:tc>
          <w:tcPr>
            <w:tcW w:w="826" w:type="dxa"/>
            <w:vAlign w:val="center"/>
          </w:tcPr>
          <w:p w:rsidR="00250E15" w:rsidRPr="0060500D" w:rsidRDefault="003B401C">
            <w:pPr>
              <w:spacing w:line="38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参评</w:t>
            </w:r>
          </w:p>
          <w:p w:rsidR="00250E15" w:rsidRPr="0060500D" w:rsidRDefault="003B401C">
            <w:pPr>
              <w:spacing w:line="38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项目</w:t>
            </w:r>
          </w:p>
        </w:tc>
        <w:tc>
          <w:tcPr>
            <w:tcW w:w="3274" w:type="dxa"/>
            <w:gridSpan w:val="3"/>
            <w:vAlign w:val="center"/>
          </w:tcPr>
          <w:p w:rsidR="00250E15" w:rsidRPr="0060500D" w:rsidRDefault="003B401C">
            <w:pPr>
              <w:spacing w:line="360" w:lineRule="exact"/>
              <w:rPr>
                <w:rFonts w:asciiTheme="minorEastAsia" w:eastAsiaTheme="minorEastAsia" w:hAnsiTheme="minorEastAsia" w:cs="仿宋_GB2312"/>
                <w:b/>
                <w:color w:val="000000"/>
                <w:sz w:val="21"/>
                <w:szCs w:val="21"/>
              </w:rPr>
            </w:pPr>
            <w:r w:rsidRPr="0060500D">
              <w:rPr>
                <w:rFonts w:asciiTheme="minorEastAsia" w:eastAsiaTheme="minorEastAsia" w:hAnsiTheme="minorEastAsia" w:cs="仿宋_GB2312" w:hint="eastAsia"/>
                <w:b/>
                <w:color w:val="000000"/>
                <w:sz w:val="21"/>
                <w:szCs w:val="21"/>
              </w:rPr>
              <w:t>重大主题报道</w:t>
            </w:r>
            <w:r w:rsidR="0060500D" w:rsidRPr="0060500D">
              <w:rPr>
                <w:rFonts w:asciiTheme="minorEastAsia" w:eastAsiaTheme="minorEastAsia" w:hAnsiTheme="minorEastAsia" w:cs="仿宋_GB2312" w:hint="eastAsia"/>
                <w:b/>
                <w:color w:val="000000"/>
                <w:sz w:val="21"/>
                <w:szCs w:val="21"/>
              </w:rPr>
              <w:t>（报纸）</w:t>
            </w:r>
          </w:p>
        </w:tc>
      </w:tr>
      <w:tr w:rsidR="00250E15" w:rsidRPr="0060500D" w:rsidTr="00EC1ACA">
        <w:trPr>
          <w:trHeight w:hRule="exact" w:val="420"/>
        </w:trPr>
        <w:tc>
          <w:tcPr>
            <w:tcW w:w="1277" w:type="dxa"/>
            <w:gridSpan w:val="2"/>
            <w:vMerge w:val="restart"/>
            <w:vAlign w:val="center"/>
          </w:tcPr>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字数</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时长</w:t>
            </w:r>
          </w:p>
        </w:tc>
        <w:tc>
          <w:tcPr>
            <w:tcW w:w="4565" w:type="dxa"/>
            <w:gridSpan w:val="7"/>
            <w:vMerge w:val="restart"/>
            <w:vAlign w:val="center"/>
          </w:tcPr>
          <w:p w:rsidR="00250E15" w:rsidRPr="0060500D" w:rsidRDefault="0060500D">
            <w:pPr>
              <w:spacing w:line="360" w:lineRule="exact"/>
              <w:jc w:val="center"/>
              <w:rPr>
                <w:rFonts w:asciiTheme="minorEastAsia" w:eastAsiaTheme="minorEastAsia" w:hAnsiTheme="minorEastAsia"/>
                <w:b/>
                <w:color w:val="000000"/>
                <w:sz w:val="21"/>
                <w:szCs w:val="21"/>
              </w:rPr>
            </w:pPr>
            <w:r>
              <w:rPr>
                <w:rFonts w:asciiTheme="minorEastAsia" w:eastAsiaTheme="minorEastAsia" w:hAnsiTheme="minorEastAsia" w:cs="仿宋" w:hint="eastAsia"/>
                <w:b/>
                <w:color w:val="000000"/>
                <w:sz w:val="21"/>
                <w:szCs w:val="21"/>
              </w:rPr>
              <w:t>2015</w:t>
            </w:r>
            <w:r w:rsidR="003B401C" w:rsidRPr="0060500D">
              <w:rPr>
                <w:rFonts w:asciiTheme="minorEastAsia" w:eastAsiaTheme="minorEastAsia" w:hAnsiTheme="minorEastAsia" w:cs="仿宋" w:hint="eastAsia"/>
                <w:b/>
                <w:color w:val="000000"/>
                <w:sz w:val="21"/>
                <w:szCs w:val="21"/>
              </w:rPr>
              <w:t>字</w:t>
            </w:r>
          </w:p>
        </w:tc>
        <w:tc>
          <w:tcPr>
            <w:tcW w:w="826" w:type="dxa"/>
            <w:vAlign w:val="center"/>
          </w:tcPr>
          <w:p w:rsidR="00250E15" w:rsidRPr="0060500D" w:rsidRDefault="003B401C">
            <w:pPr>
              <w:spacing w:line="38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体裁</w:t>
            </w:r>
          </w:p>
        </w:tc>
        <w:tc>
          <w:tcPr>
            <w:tcW w:w="3274" w:type="dxa"/>
            <w:gridSpan w:val="3"/>
            <w:vAlign w:val="center"/>
          </w:tcPr>
          <w:p w:rsidR="00250E15" w:rsidRPr="0060500D" w:rsidRDefault="003B401C">
            <w:pPr>
              <w:spacing w:line="360" w:lineRule="exact"/>
              <w:rPr>
                <w:rFonts w:asciiTheme="minorEastAsia" w:eastAsiaTheme="minorEastAsia" w:hAnsiTheme="minorEastAsia" w:cs="仿宋_GB2312"/>
                <w:b/>
                <w:color w:val="000000"/>
                <w:sz w:val="21"/>
                <w:szCs w:val="21"/>
              </w:rPr>
            </w:pPr>
            <w:r w:rsidRPr="0060500D">
              <w:rPr>
                <w:rFonts w:asciiTheme="minorEastAsia" w:eastAsiaTheme="minorEastAsia" w:hAnsiTheme="minorEastAsia" w:cs="仿宋_GB2312" w:hint="eastAsia"/>
                <w:b/>
                <w:color w:val="000000"/>
                <w:sz w:val="21"/>
                <w:szCs w:val="21"/>
              </w:rPr>
              <w:t>通讯</w:t>
            </w:r>
          </w:p>
        </w:tc>
      </w:tr>
      <w:tr w:rsidR="00250E15" w:rsidRPr="0060500D" w:rsidTr="00EC1ACA">
        <w:trPr>
          <w:trHeight w:val="353"/>
        </w:trPr>
        <w:tc>
          <w:tcPr>
            <w:tcW w:w="1277" w:type="dxa"/>
            <w:gridSpan w:val="2"/>
            <w:vMerge/>
            <w:tcBorders>
              <w:bottom w:val="single" w:sz="4" w:space="0" w:color="auto"/>
            </w:tcBorders>
            <w:vAlign w:val="center"/>
          </w:tcPr>
          <w:p w:rsidR="00250E15" w:rsidRPr="0060500D" w:rsidRDefault="00250E15">
            <w:pPr>
              <w:spacing w:line="320" w:lineRule="exact"/>
              <w:jc w:val="center"/>
              <w:rPr>
                <w:rFonts w:asciiTheme="minorEastAsia" w:eastAsiaTheme="minorEastAsia" w:hAnsiTheme="minorEastAsia"/>
                <w:b/>
                <w:color w:val="000000"/>
                <w:sz w:val="21"/>
                <w:szCs w:val="21"/>
              </w:rPr>
            </w:pPr>
          </w:p>
        </w:tc>
        <w:tc>
          <w:tcPr>
            <w:tcW w:w="4565" w:type="dxa"/>
            <w:gridSpan w:val="7"/>
            <w:vMerge/>
            <w:tcBorders>
              <w:bottom w:val="single" w:sz="4" w:space="0" w:color="auto"/>
            </w:tcBorders>
            <w:vAlign w:val="center"/>
          </w:tcPr>
          <w:p w:rsidR="00250E15" w:rsidRPr="0060500D" w:rsidRDefault="00250E15">
            <w:pPr>
              <w:spacing w:line="380" w:lineRule="exact"/>
              <w:ind w:firstLine="560"/>
              <w:jc w:val="center"/>
              <w:rPr>
                <w:rFonts w:asciiTheme="minorEastAsia" w:eastAsiaTheme="minorEastAsia" w:hAnsiTheme="minorEastAsia"/>
                <w:b/>
                <w:color w:val="000000"/>
                <w:sz w:val="21"/>
                <w:szCs w:val="21"/>
              </w:rPr>
            </w:pPr>
          </w:p>
        </w:tc>
        <w:tc>
          <w:tcPr>
            <w:tcW w:w="826" w:type="dxa"/>
            <w:tcBorders>
              <w:bottom w:val="single" w:sz="4" w:space="0" w:color="auto"/>
            </w:tcBorders>
            <w:vAlign w:val="center"/>
          </w:tcPr>
          <w:p w:rsidR="00250E15" w:rsidRPr="0060500D" w:rsidRDefault="003B401C">
            <w:pPr>
              <w:spacing w:line="38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语种</w:t>
            </w:r>
          </w:p>
        </w:tc>
        <w:tc>
          <w:tcPr>
            <w:tcW w:w="3274" w:type="dxa"/>
            <w:gridSpan w:val="3"/>
            <w:tcBorders>
              <w:bottom w:val="single" w:sz="4" w:space="0" w:color="auto"/>
            </w:tcBorders>
            <w:vAlign w:val="center"/>
          </w:tcPr>
          <w:p w:rsidR="00250E15" w:rsidRPr="0060500D" w:rsidRDefault="003B401C">
            <w:pPr>
              <w:spacing w:line="360" w:lineRule="exact"/>
              <w:rPr>
                <w:rFonts w:asciiTheme="minorEastAsia" w:eastAsiaTheme="minorEastAsia" w:hAnsiTheme="minorEastAsia" w:cs="仿宋_GB2312"/>
                <w:b/>
                <w:color w:val="000000"/>
                <w:sz w:val="21"/>
                <w:szCs w:val="21"/>
              </w:rPr>
            </w:pPr>
            <w:r w:rsidRPr="0060500D">
              <w:rPr>
                <w:rFonts w:asciiTheme="minorEastAsia" w:eastAsiaTheme="minorEastAsia" w:hAnsiTheme="minorEastAsia" w:cs="仿宋_GB2312" w:hint="eastAsia"/>
                <w:b/>
                <w:color w:val="000000"/>
                <w:sz w:val="21"/>
                <w:szCs w:val="21"/>
              </w:rPr>
              <w:t>中文</w:t>
            </w:r>
          </w:p>
        </w:tc>
      </w:tr>
      <w:tr w:rsidR="00250E15" w:rsidRPr="0060500D" w:rsidTr="00EC1ACA">
        <w:trPr>
          <w:trHeight w:val="1002"/>
        </w:trPr>
        <w:tc>
          <w:tcPr>
            <w:tcW w:w="1277" w:type="dxa"/>
            <w:gridSpan w:val="2"/>
            <w:tcBorders>
              <w:bottom w:val="single" w:sz="4" w:space="0" w:color="auto"/>
            </w:tcBorders>
            <w:vAlign w:val="center"/>
          </w:tcPr>
          <w:p w:rsidR="00250E15" w:rsidRPr="0060500D" w:rsidRDefault="003B401C">
            <w:pPr>
              <w:spacing w:line="320" w:lineRule="exact"/>
              <w:jc w:val="center"/>
              <w:rPr>
                <w:rFonts w:asciiTheme="minorEastAsia" w:eastAsiaTheme="minorEastAsia" w:hAnsiTheme="minorEastAsia"/>
                <w:b/>
                <w:color w:val="000000"/>
                <w:spacing w:val="-12"/>
                <w:sz w:val="21"/>
                <w:szCs w:val="21"/>
              </w:rPr>
            </w:pPr>
            <w:r w:rsidRPr="0060500D">
              <w:rPr>
                <w:rFonts w:asciiTheme="minorEastAsia" w:eastAsiaTheme="minorEastAsia" w:hAnsiTheme="minorEastAsia" w:hint="eastAsia"/>
                <w:b/>
                <w:color w:val="000000"/>
                <w:spacing w:val="-12"/>
                <w:sz w:val="21"/>
                <w:szCs w:val="21"/>
              </w:rPr>
              <w:t>作者</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pacing w:val="-12"/>
                <w:sz w:val="21"/>
                <w:szCs w:val="21"/>
              </w:rPr>
              <w:t>（主创人员）</w:t>
            </w:r>
          </w:p>
        </w:tc>
        <w:tc>
          <w:tcPr>
            <w:tcW w:w="4565" w:type="dxa"/>
            <w:gridSpan w:val="7"/>
            <w:tcBorders>
              <w:bottom w:val="single" w:sz="4" w:space="0" w:color="auto"/>
            </w:tcBorders>
            <w:vAlign w:val="center"/>
          </w:tcPr>
          <w:p w:rsidR="00250E15" w:rsidRPr="0060500D" w:rsidRDefault="003B401C">
            <w:pPr>
              <w:spacing w:line="360" w:lineRule="exact"/>
              <w:rPr>
                <w:rFonts w:asciiTheme="minorEastAsia" w:eastAsiaTheme="minorEastAsia" w:hAnsiTheme="minorEastAsia"/>
                <w:b/>
                <w:color w:val="000000"/>
                <w:sz w:val="21"/>
                <w:szCs w:val="21"/>
              </w:rPr>
            </w:pPr>
            <w:r w:rsidRPr="0060500D">
              <w:rPr>
                <w:rFonts w:asciiTheme="minorEastAsia" w:eastAsiaTheme="minorEastAsia" w:hAnsiTheme="minorEastAsia" w:cs="仿宋" w:hint="eastAsia"/>
                <w:b/>
                <w:color w:val="000000"/>
                <w:sz w:val="21"/>
                <w:szCs w:val="21"/>
              </w:rPr>
              <w:t>集体（王雪飞</w:t>
            </w:r>
            <w:r w:rsidR="0060500D">
              <w:rPr>
                <w:rFonts w:asciiTheme="minorEastAsia" w:eastAsiaTheme="minorEastAsia" w:hAnsiTheme="minorEastAsia" w:cs="仿宋" w:hint="eastAsia"/>
                <w:b/>
                <w:color w:val="000000"/>
                <w:sz w:val="21"/>
                <w:szCs w:val="21"/>
              </w:rPr>
              <w:t>、</w:t>
            </w:r>
            <w:r w:rsidRPr="0060500D">
              <w:rPr>
                <w:rFonts w:asciiTheme="minorEastAsia" w:eastAsiaTheme="minorEastAsia" w:hAnsiTheme="minorEastAsia" w:cs="仿宋" w:hint="eastAsia"/>
                <w:b/>
                <w:color w:val="000000"/>
                <w:sz w:val="21"/>
                <w:szCs w:val="21"/>
              </w:rPr>
              <w:t>杨猛</w:t>
            </w:r>
            <w:r w:rsidR="0060500D">
              <w:rPr>
                <w:rFonts w:asciiTheme="minorEastAsia" w:eastAsiaTheme="minorEastAsia" w:hAnsiTheme="minorEastAsia" w:cs="仿宋" w:hint="eastAsia"/>
                <w:b/>
                <w:color w:val="000000"/>
                <w:sz w:val="21"/>
                <w:szCs w:val="21"/>
              </w:rPr>
              <w:t>、</w:t>
            </w:r>
            <w:r w:rsidRPr="0060500D">
              <w:rPr>
                <w:rFonts w:asciiTheme="minorEastAsia" w:eastAsiaTheme="minorEastAsia" w:hAnsiTheme="minorEastAsia" w:cs="仿宋" w:hint="eastAsia"/>
                <w:b/>
                <w:color w:val="000000"/>
                <w:sz w:val="21"/>
                <w:szCs w:val="21"/>
              </w:rPr>
              <w:t>左超</w:t>
            </w:r>
            <w:r w:rsidR="0060500D">
              <w:rPr>
                <w:rFonts w:asciiTheme="minorEastAsia" w:eastAsiaTheme="minorEastAsia" w:hAnsiTheme="minorEastAsia" w:cs="仿宋" w:hint="eastAsia"/>
                <w:b/>
                <w:color w:val="000000"/>
                <w:sz w:val="21"/>
                <w:szCs w:val="21"/>
              </w:rPr>
              <w:t>、</w:t>
            </w:r>
            <w:r w:rsidRPr="0060500D">
              <w:rPr>
                <w:rFonts w:asciiTheme="minorEastAsia" w:eastAsiaTheme="minorEastAsia" w:hAnsiTheme="minorEastAsia" w:cs="仿宋" w:hint="eastAsia"/>
                <w:b/>
                <w:color w:val="000000"/>
                <w:sz w:val="21"/>
                <w:szCs w:val="21"/>
              </w:rPr>
              <w:t>胡梅君</w:t>
            </w:r>
            <w:r w:rsidR="0060500D">
              <w:rPr>
                <w:rFonts w:asciiTheme="minorEastAsia" w:eastAsiaTheme="minorEastAsia" w:hAnsiTheme="minorEastAsia" w:cs="仿宋" w:hint="eastAsia"/>
                <w:b/>
                <w:color w:val="000000"/>
                <w:sz w:val="21"/>
                <w:szCs w:val="21"/>
              </w:rPr>
              <w:t>、</w:t>
            </w:r>
            <w:r w:rsidRPr="0060500D">
              <w:rPr>
                <w:rFonts w:asciiTheme="minorEastAsia" w:eastAsiaTheme="minorEastAsia" w:hAnsiTheme="minorEastAsia" w:cs="仿宋" w:hint="eastAsia"/>
                <w:b/>
                <w:color w:val="000000"/>
                <w:sz w:val="21"/>
                <w:szCs w:val="21"/>
              </w:rPr>
              <w:t>沈浩</w:t>
            </w:r>
            <w:r w:rsidR="0060500D">
              <w:rPr>
                <w:rFonts w:asciiTheme="minorEastAsia" w:eastAsiaTheme="minorEastAsia" w:hAnsiTheme="minorEastAsia" w:cs="仿宋" w:hint="eastAsia"/>
                <w:b/>
                <w:color w:val="000000"/>
                <w:sz w:val="21"/>
                <w:szCs w:val="21"/>
              </w:rPr>
              <w:t>、</w:t>
            </w:r>
            <w:r w:rsidRPr="0060500D">
              <w:rPr>
                <w:rFonts w:asciiTheme="minorEastAsia" w:eastAsiaTheme="minorEastAsia" w:hAnsiTheme="minorEastAsia" w:cs="仿宋" w:hint="eastAsia"/>
                <w:b/>
                <w:color w:val="000000"/>
                <w:sz w:val="21"/>
                <w:szCs w:val="21"/>
              </w:rPr>
              <w:t>雷桐苏</w:t>
            </w:r>
            <w:r w:rsidR="0060500D">
              <w:rPr>
                <w:rFonts w:asciiTheme="minorEastAsia" w:eastAsiaTheme="minorEastAsia" w:hAnsiTheme="minorEastAsia" w:cs="仿宋" w:hint="eastAsia"/>
                <w:b/>
                <w:color w:val="000000"/>
                <w:sz w:val="21"/>
                <w:szCs w:val="21"/>
              </w:rPr>
              <w:t>、</w:t>
            </w:r>
            <w:r w:rsidRPr="0060500D">
              <w:rPr>
                <w:rFonts w:asciiTheme="minorEastAsia" w:eastAsiaTheme="minorEastAsia" w:hAnsiTheme="minorEastAsia" w:cs="仿宋" w:hint="eastAsia"/>
                <w:b/>
                <w:color w:val="000000"/>
                <w:sz w:val="21"/>
                <w:szCs w:val="21"/>
              </w:rPr>
              <w:t>陈飞</w:t>
            </w:r>
            <w:r w:rsidR="0060500D">
              <w:rPr>
                <w:rFonts w:asciiTheme="minorEastAsia" w:eastAsiaTheme="minorEastAsia" w:hAnsiTheme="minorEastAsia" w:cs="仿宋" w:hint="eastAsia"/>
                <w:b/>
                <w:color w:val="000000"/>
                <w:sz w:val="21"/>
                <w:szCs w:val="21"/>
              </w:rPr>
              <w:t>、</w:t>
            </w:r>
            <w:r w:rsidRPr="0060500D">
              <w:rPr>
                <w:rFonts w:asciiTheme="minorEastAsia" w:eastAsiaTheme="minorEastAsia" w:hAnsiTheme="minorEastAsia" w:cs="仿宋" w:hint="eastAsia"/>
                <w:b/>
                <w:color w:val="000000"/>
                <w:sz w:val="21"/>
                <w:szCs w:val="21"/>
              </w:rPr>
              <w:t>胡妤雅</w:t>
            </w:r>
            <w:r w:rsidR="0060500D">
              <w:rPr>
                <w:rFonts w:asciiTheme="minorEastAsia" w:eastAsiaTheme="minorEastAsia" w:hAnsiTheme="minorEastAsia" w:cs="仿宋" w:hint="eastAsia"/>
                <w:b/>
                <w:color w:val="000000"/>
                <w:sz w:val="21"/>
                <w:szCs w:val="21"/>
              </w:rPr>
              <w:t>、</w:t>
            </w:r>
            <w:r w:rsidRPr="0060500D">
              <w:rPr>
                <w:rFonts w:asciiTheme="minorEastAsia" w:eastAsiaTheme="minorEastAsia" w:hAnsiTheme="minorEastAsia" w:cs="仿宋" w:hint="eastAsia"/>
                <w:b/>
                <w:color w:val="000000"/>
                <w:sz w:val="21"/>
                <w:szCs w:val="21"/>
              </w:rPr>
              <w:t>张潇予</w:t>
            </w:r>
            <w:r w:rsidR="0060500D">
              <w:rPr>
                <w:rFonts w:asciiTheme="minorEastAsia" w:eastAsiaTheme="minorEastAsia" w:hAnsiTheme="minorEastAsia" w:cs="仿宋" w:hint="eastAsia"/>
                <w:b/>
                <w:color w:val="000000"/>
                <w:sz w:val="21"/>
                <w:szCs w:val="21"/>
              </w:rPr>
              <w:t>、</w:t>
            </w:r>
            <w:r w:rsidRPr="0060500D">
              <w:rPr>
                <w:rFonts w:asciiTheme="minorEastAsia" w:eastAsiaTheme="minorEastAsia" w:hAnsiTheme="minorEastAsia" w:cs="仿宋" w:hint="eastAsia"/>
                <w:b/>
                <w:color w:val="000000"/>
                <w:sz w:val="21"/>
                <w:szCs w:val="21"/>
              </w:rPr>
              <w:t>李正雄</w:t>
            </w:r>
            <w:r w:rsidR="0060500D">
              <w:rPr>
                <w:rFonts w:asciiTheme="minorEastAsia" w:eastAsiaTheme="minorEastAsia" w:hAnsiTheme="minorEastAsia" w:cs="仿宋" w:hint="eastAsia"/>
                <w:b/>
                <w:color w:val="000000"/>
                <w:sz w:val="21"/>
                <w:szCs w:val="21"/>
              </w:rPr>
              <w:t>、</w:t>
            </w:r>
            <w:r w:rsidRPr="0060500D">
              <w:rPr>
                <w:rFonts w:asciiTheme="minorEastAsia" w:eastAsiaTheme="minorEastAsia" w:hAnsiTheme="minorEastAsia" w:cs="仿宋" w:hint="eastAsia"/>
                <w:b/>
                <w:color w:val="000000"/>
                <w:sz w:val="21"/>
                <w:szCs w:val="21"/>
              </w:rPr>
              <w:t>高玥</w:t>
            </w:r>
            <w:r w:rsidR="0060500D">
              <w:rPr>
                <w:rFonts w:asciiTheme="minorEastAsia" w:eastAsiaTheme="minorEastAsia" w:hAnsiTheme="minorEastAsia" w:cs="仿宋" w:hint="eastAsia"/>
                <w:b/>
                <w:color w:val="000000"/>
                <w:sz w:val="21"/>
                <w:szCs w:val="21"/>
              </w:rPr>
              <w:t>、</w:t>
            </w:r>
            <w:proofErr w:type="gramStart"/>
            <w:r w:rsidRPr="0060500D">
              <w:rPr>
                <w:rFonts w:asciiTheme="minorEastAsia" w:eastAsiaTheme="minorEastAsia" w:hAnsiTheme="minorEastAsia" w:cs="仿宋" w:hint="eastAsia"/>
                <w:b/>
                <w:color w:val="000000"/>
                <w:sz w:val="21"/>
                <w:szCs w:val="21"/>
              </w:rPr>
              <w:t>期俊军</w:t>
            </w:r>
            <w:proofErr w:type="gramEnd"/>
            <w:r w:rsidRPr="0060500D">
              <w:rPr>
                <w:rFonts w:asciiTheme="minorEastAsia" w:eastAsiaTheme="minorEastAsia" w:hAnsiTheme="minorEastAsia" w:cs="仿宋" w:hint="eastAsia"/>
                <w:b/>
                <w:color w:val="000000"/>
                <w:sz w:val="21"/>
                <w:szCs w:val="21"/>
              </w:rPr>
              <w:t>）</w:t>
            </w:r>
          </w:p>
        </w:tc>
        <w:tc>
          <w:tcPr>
            <w:tcW w:w="826" w:type="dxa"/>
            <w:tcBorders>
              <w:bottom w:val="single" w:sz="4" w:space="0" w:color="auto"/>
            </w:tcBorders>
            <w:vAlign w:val="center"/>
          </w:tcPr>
          <w:p w:rsidR="00250E15" w:rsidRPr="0060500D" w:rsidRDefault="003B401C">
            <w:pPr>
              <w:spacing w:line="38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编辑</w:t>
            </w:r>
          </w:p>
        </w:tc>
        <w:tc>
          <w:tcPr>
            <w:tcW w:w="3274" w:type="dxa"/>
            <w:gridSpan w:val="3"/>
            <w:tcBorders>
              <w:bottom w:val="single" w:sz="4" w:space="0" w:color="auto"/>
            </w:tcBorders>
            <w:vAlign w:val="center"/>
          </w:tcPr>
          <w:p w:rsidR="00250E15" w:rsidRPr="0060500D" w:rsidRDefault="003B401C" w:rsidP="0060500D">
            <w:pPr>
              <w:spacing w:line="360" w:lineRule="exact"/>
              <w:rPr>
                <w:rFonts w:asciiTheme="minorEastAsia" w:eastAsiaTheme="minorEastAsia" w:hAnsiTheme="minorEastAsia" w:cs="仿宋_GB2312"/>
                <w:b/>
                <w:color w:val="000000"/>
                <w:sz w:val="21"/>
                <w:szCs w:val="21"/>
              </w:rPr>
            </w:pPr>
            <w:r w:rsidRPr="0060500D">
              <w:rPr>
                <w:rFonts w:asciiTheme="minorEastAsia" w:eastAsiaTheme="minorEastAsia" w:hAnsiTheme="minorEastAsia" w:cs="仿宋_GB2312" w:hint="eastAsia"/>
                <w:b/>
                <w:color w:val="000000"/>
                <w:sz w:val="21"/>
                <w:szCs w:val="21"/>
              </w:rPr>
              <w:t>肖莹</w:t>
            </w:r>
            <w:r w:rsidR="0060500D">
              <w:rPr>
                <w:rFonts w:asciiTheme="minorEastAsia" w:eastAsiaTheme="minorEastAsia" w:hAnsiTheme="minorEastAsia" w:cs="仿宋_GB2312" w:hint="eastAsia"/>
                <w:b/>
                <w:color w:val="000000"/>
                <w:sz w:val="21"/>
                <w:szCs w:val="21"/>
              </w:rPr>
              <w:t>、</w:t>
            </w:r>
            <w:r w:rsidRPr="0060500D">
              <w:rPr>
                <w:rFonts w:asciiTheme="minorEastAsia" w:eastAsiaTheme="minorEastAsia" w:hAnsiTheme="minorEastAsia" w:cs="仿宋_GB2312" w:hint="eastAsia"/>
                <w:b/>
                <w:color w:val="000000"/>
                <w:sz w:val="21"/>
                <w:szCs w:val="21"/>
              </w:rPr>
              <w:t>谭冰</w:t>
            </w:r>
          </w:p>
        </w:tc>
      </w:tr>
      <w:tr w:rsidR="00250E15" w:rsidRPr="0060500D" w:rsidTr="00EC1ACA">
        <w:trPr>
          <w:trHeight w:val="632"/>
        </w:trPr>
        <w:tc>
          <w:tcPr>
            <w:tcW w:w="1277" w:type="dxa"/>
            <w:gridSpan w:val="2"/>
            <w:vAlign w:val="center"/>
          </w:tcPr>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原创</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单位</w:t>
            </w:r>
          </w:p>
        </w:tc>
        <w:tc>
          <w:tcPr>
            <w:tcW w:w="3572" w:type="dxa"/>
            <w:gridSpan w:val="5"/>
            <w:vAlign w:val="center"/>
          </w:tcPr>
          <w:p w:rsidR="00250E15" w:rsidRPr="0060500D" w:rsidRDefault="003B401C">
            <w:pPr>
              <w:spacing w:line="260" w:lineRule="exact"/>
              <w:ind w:firstLine="420"/>
              <w:rPr>
                <w:rFonts w:asciiTheme="minorEastAsia" w:eastAsiaTheme="minorEastAsia" w:hAnsiTheme="minorEastAsia"/>
                <w:b/>
                <w:color w:val="000000"/>
                <w:sz w:val="21"/>
                <w:szCs w:val="21"/>
              </w:rPr>
            </w:pPr>
            <w:bookmarkStart w:id="1" w:name="_GoBack"/>
            <w:r w:rsidRPr="0060500D">
              <w:rPr>
                <w:rFonts w:asciiTheme="minorEastAsia" w:eastAsiaTheme="minorEastAsia" w:hAnsiTheme="minorEastAsia" w:hint="eastAsia"/>
                <w:b/>
                <w:color w:val="000000"/>
                <w:sz w:val="21"/>
                <w:szCs w:val="21"/>
              </w:rPr>
              <w:t>云南日报</w:t>
            </w:r>
            <w:r w:rsidR="000F4782">
              <w:rPr>
                <w:rFonts w:asciiTheme="minorEastAsia" w:eastAsiaTheme="minorEastAsia" w:hAnsiTheme="minorEastAsia" w:hint="eastAsia"/>
                <w:b/>
                <w:color w:val="000000"/>
                <w:sz w:val="21"/>
                <w:szCs w:val="21"/>
              </w:rPr>
              <w:t>报业集团</w:t>
            </w:r>
            <w:bookmarkEnd w:id="1"/>
          </w:p>
        </w:tc>
        <w:tc>
          <w:tcPr>
            <w:tcW w:w="1819" w:type="dxa"/>
            <w:gridSpan w:val="3"/>
            <w:vAlign w:val="center"/>
          </w:tcPr>
          <w:p w:rsidR="00250E15" w:rsidRPr="0060500D" w:rsidRDefault="003B401C">
            <w:pPr>
              <w:spacing w:line="260" w:lineRule="exact"/>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发布端/账号/</w:t>
            </w:r>
          </w:p>
          <w:p w:rsidR="00250E15" w:rsidRPr="0060500D" w:rsidRDefault="003B401C">
            <w:pPr>
              <w:spacing w:line="260" w:lineRule="exact"/>
              <w:rPr>
                <w:rFonts w:asciiTheme="minorEastAsia" w:eastAsiaTheme="minorEastAsia" w:hAnsiTheme="minorEastAsia"/>
                <w:b/>
                <w:color w:val="000000"/>
                <w:sz w:val="21"/>
                <w:szCs w:val="21"/>
                <w:highlight w:val="green"/>
              </w:rPr>
            </w:pPr>
            <w:r w:rsidRPr="0060500D">
              <w:rPr>
                <w:rFonts w:asciiTheme="minorEastAsia" w:eastAsiaTheme="minorEastAsia" w:hAnsiTheme="minorEastAsia" w:hint="eastAsia"/>
                <w:b/>
                <w:color w:val="000000"/>
                <w:sz w:val="21"/>
                <w:szCs w:val="21"/>
              </w:rPr>
              <w:t>媒体名称</w:t>
            </w:r>
          </w:p>
        </w:tc>
        <w:tc>
          <w:tcPr>
            <w:tcW w:w="3274" w:type="dxa"/>
            <w:gridSpan w:val="3"/>
            <w:vAlign w:val="center"/>
          </w:tcPr>
          <w:p w:rsidR="00250E15" w:rsidRPr="0060500D" w:rsidRDefault="003B401C">
            <w:pPr>
              <w:spacing w:line="360" w:lineRule="exact"/>
              <w:rPr>
                <w:rFonts w:asciiTheme="minorEastAsia" w:eastAsiaTheme="minorEastAsia" w:hAnsiTheme="minorEastAsia" w:cs="仿宋_GB2312"/>
                <w:b/>
                <w:color w:val="000000"/>
                <w:sz w:val="21"/>
                <w:szCs w:val="21"/>
                <w:highlight w:val="green"/>
              </w:rPr>
            </w:pPr>
            <w:r w:rsidRPr="0060500D">
              <w:rPr>
                <w:rFonts w:asciiTheme="minorEastAsia" w:eastAsiaTheme="minorEastAsia" w:hAnsiTheme="minorEastAsia" w:cs="仿宋_GB2312" w:hint="eastAsia"/>
                <w:b/>
                <w:color w:val="000000" w:themeColor="text1"/>
                <w:sz w:val="21"/>
                <w:szCs w:val="21"/>
              </w:rPr>
              <w:t>云南日报</w:t>
            </w:r>
          </w:p>
        </w:tc>
      </w:tr>
      <w:tr w:rsidR="00250E15" w:rsidRPr="0060500D" w:rsidTr="00EC1ACA">
        <w:trPr>
          <w:trHeight w:hRule="exact" w:val="842"/>
        </w:trPr>
        <w:tc>
          <w:tcPr>
            <w:tcW w:w="1447" w:type="dxa"/>
            <w:gridSpan w:val="3"/>
            <w:vAlign w:val="center"/>
          </w:tcPr>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刊播版面</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pacing w:val="-12"/>
                <w:sz w:val="21"/>
                <w:szCs w:val="21"/>
              </w:rPr>
              <w:t>(名称和版次)</w:t>
            </w:r>
          </w:p>
        </w:tc>
        <w:tc>
          <w:tcPr>
            <w:tcW w:w="3402" w:type="dxa"/>
            <w:gridSpan w:val="4"/>
            <w:vAlign w:val="center"/>
          </w:tcPr>
          <w:p w:rsidR="00250E15" w:rsidRPr="0060500D" w:rsidRDefault="0060500D">
            <w:pPr>
              <w:spacing w:line="360" w:lineRule="exact"/>
              <w:rPr>
                <w:rFonts w:asciiTheme="minorEastAsia" w:eastAsiaTheme="minorEastAsia" w:hAnsiTheme="minorEastAsia" w:cs="仿宋_GB2312"/>
                <w:b/>
                <w:color w:val="000000"/>
                <w:sz w:val="21"/>
                <w:szCs w:val="21"/>
              </w:rPr>
            </w:pPr>
            <w:r>
              <w:rPr>
                <w:rFonts w:asciiTheme="minorEastAsia" w:eastAsiaTheme="minorEastAsia" w:hAnsiTheme="minorEastAsia" w:cs="仿宋_GB2312" w:hint="eastAsia"/>
                <w:b/>
                <w:color w:val="000000"/>
                <w:sz w:val="21"/>
                <w:szCs w:val="21"/>
              </w:rPr>
              <w:t>要闻1版转2版</w:t>
            </w:r>
          </w:p>
        </w:tc>
        <w:tc>
          <w:tcPr>
            <w:tcW w:w="993" w:type="dxa"/>
            <w:gridSpan w:val="2"/>
            <w:vAlign w:val="center"/>
          </w:tcPr>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刊播</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日期</w:t>
            </w:r>
          </w:p>
        </w:tc>
        <w:tc>
          <w:tcPr>
            <w:tcW w:w="4100" w:type="dxa"/>
            <w:gridSpan w:val="4"/>
            <w:vAlign w:val="center"/>
          </w:tcPr>
          <w:p w:rsidR="00250E15" w:rsidRPr="0060500D" w:rsidRDefault="003B401C">
            <w:pPr>
              <w:spacing w:line="360" w:lineRule="exact"/>
              <w:rPr>
                <w:rFonts w:asciiTheme="minorEastAsia" w:eastAsiaTheme="minorEastAsia" w:hAnsiTheme="minorEastAsia"/>
                <w:b/>
                <w:color w:val="000000"/>
                <w:sz w:val="21"/>
                <w:szCs w:val="21"/>
              </w:rPr>
            </w:pPr>
            <w:r w:rsidRPr="0060500D">
              <w:rPr>
                <w:rFonts w:asciiTheme="minorEastAsia" w:eastAsiaTheme="minorEastAsia" w:hAnsiTheme="minorEastAsia" w:cs="仿宋_GB2312" w:hint="eastAsia"/>
                <w:b/>
                <w:color w:val="000000"/>
                <w:sz w:val="21"/>
                <w:szCs w:val="21"/>
              </w:rPr>
              <w:t>2024年9月26日</w:t>
            </w:r>
          </w:p>
        </w:tc>
      </w:tr>
      <w:tr w:rsidR="00250E15" w:rsidRPr="0060500D" w:rsidTr="00EC1ACA">
        <w:trPr>
          <w:trHeight w:val="723"/>
        </w:trPr>
        <w:tc>
          <w:tcPr>
            <w:tcW w:w="1447" w:type="dxa"/>
            <w:gridSpan w:val="3"/>
            <w:vAlign w:val="center"/>
          </w:tcPr>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新媒体作品</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网址</w:t>
            </w:r>
          </w:p>
        </w:tc>
        <w:tc>
          <w:tcPr>
            <w:tcW w:w="5221" w:type="dxa"/>
            <w:gridSpan w:val="7"/>
            <w:vAlign w:val="center"/>
          </w:tcPr>
          <w:p w:rsidR="00250E15" w:rsidRPr="0060500D" w:rsidRDefault="00256DCD" w:rsidP="00EC1ACA">
            <w:pPr>
              <w:spacing w:line="360" w:lineRule="exact"/>
              <w:rPr>
                <w:rFonts w:asciiTheme="minorEastAsia" w:eastAsiaTheme="minorEastAsia" w:hAnsiTheme="minorEastAsia"/>
                <w:b/>
                <w:color w:val="000000"/>
                <w:sz w:val="21"/>
                <w:szCs w:val="21"/>
              </w:rPr>
            </w:pPr>
            <w:hyperlink r:id="rId9" w:history="1">
              <w:r w:rsidR="003B401C" w:rsidRPr="0060500D">
                <w:rPr>
                  <w:rStyle w:val="ab"/>
                  <w:rFonts w:asciiTheme="minorEastAsia" w:eastAsiaTheme="minorEastAsia" w:hAnsiTheme="minorEastAsia"/>
                  <w:b/>
                  <w:sz w:val="21"/>
                  <w:szCs w:val="21"/>
                </w:rPr>
                <w:t>https://yndaily.yunnan.cn/content/202409/26/content_226783.html</w:t>
              </w:r>
            </w:hyperlink>
          </w:p>
        </w:tc>
        <w:tc>
          <w:tcPr>
            <w:tcW w:w="1725" w:type="dxa"/>
            <w:gridSpan w:val="2"/>
            <w:vAlign w:val="center"/>
          </w:tcPr>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是否为</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“三好作品”</w:t>
            </w:r>
          </w:p>
        </w:tc>
        <w:tc>
          <w:tcPr>
            <w:tcW w:w="1549" w:type="dxa"/>
            <w:vAlign w:val="center"/>
          </w:tcPr>
          <w:p w:rsidR="00250E15" w:rsidRPr="0060500D" w:rsidRDefault="0060500D">
            <w:pPr>
              <w:spacing w:line="260" w:lineRule="exact"/>
              <w:rPr>
                <w:rFonts w:asciiTheme="minorEastAsia" w:eastAsiaTheme="minorEastAsia" w:hAnsiTheme="minorEastAsia"/>
                <w:b/>
                <w:color w:val="000000" w:themeColor="text1"/>
                <w:sz w:val="21"/>
                <w:szCs w:val="21"/>
              </w:rPr>
            </w:pPr>
            <w:r>
              <w:rPr>
                <w:rFonts w:asciiTheme="minorEastAsia" w:eastAsiaTheme="minorEastAsia" w:hAnsiTheme="minorEastAsia"/>
                <w:b/>
                <w:color w:val="000000" w:themeColor="text1"/>
                <w:sz w:val="21"/>
                <w:szCs w:val="21"/>
              </w:rPr>
              <w:t>否</w:t>
            </w:r>
          </w:p>
        </w:tc>
      </w:tr>
      <w:tr w:rsidR="00250E15" w:rsidRPr="0060500D" w:rsidTr="00EC1ACA">
        <w:trPr>
          <w:trHeight w:val="2660"/>
        </w:trPr>
        <w:tc>
          <w:tcPr>
            <w:tcW w:w="1163" w:type="dxa"/>
            <w:vAlign w:val="center"/>
          </w:tcPr>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 xml:space="preserve">  ︵</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采作</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编品</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过简</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程</w:t>
            </w:r>
            <w:proofErr w:type="gramStart"/>
            <w:r w:rsidRPr="0060500D">
              <w:rPr>
                <w:rFonts w:asciiTheme="minorEastAsia" w:eastAsiaTheme="minorEastAsia" w:hAnsiTheme="minorEastAsia" w:hint="eastAsia"/>
                <w:b/>
                <w:color w:val="000000"/>
                <w:sz w:val="21"/>
                <w:szCs w:val="21"/>
              </w:rPr>
              <w:t>介</w:t>
            </w:r>
            <w:proofErr w:type="gramEnd"/>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 xml:space="preserve">  ︶</w:t>
            </w:r>
          </w:p>
        </w:tc>
        <w:tc>
          <w:tcPr>
            <w:tcW w:w="8779" w:type="dxa"/>
            <w:gridSpan w:val="12"/>
            <w:vAlign w:val="center"/>
          </w:tcPr>
          <w:p w:rsidR="00101B05" w:rsidRPr="0060500D" w:rsidRDefault="003B401C" w:rsidP="00EC1ACA">
            <w:pPr>
              <w:pStyle w:val="a5"/>
              <w:ind w:firstLineChars="200" w:firstLine="422"/>
              <w:jc w:val="left"/>
              <w:rPr>
                <w:rFonts w:hAnsiTheme="minorEastAsia" w:cs="仿宋_GB2312"/>
                <w:b/>
                <w:szCs w:val="21"/>
              </w:rPr>
            </w:pPr>
            <w:r w:rsidRPr="0060500D">
              <w:rPr>
                <w:rFonts w:hAnsiTheme="minorEastAsia" w:cs="仿宋_GB2312" w:hint="eastAsia"/>
                <w:b/>
                <w:szCs w:val="21"/>
              </w:rPr>
              <w:t>2024年9月24日，习近平总书记给普洱民族团结誓词碑盟誓代表后代回信，勉励他们发扬先辈光荣传统更好续写誓词碑故事，让民族团结的佳话代代相传。</w:t>
            </w:r>
          </w:p>
          <w:p w:rsidR="00250E15" w:rsidRPr="0060500D" w:rsidRDefault="003B401C" w:rsidP="00EC1ACA">
            <w:pPr>
              <w:pStyle w:val="a5"/>
              <w:ind w:firstLineChars="200" w:firstLine="422"/>
              <w:jc w:val="left"/>
              <w:rPr>
                <w:rFonts w:hAnsiTheme="minorEastAsia" w:cs="宋体"/>
                <w:b/>
                <w:szCs w:val="21"/>
              </w:rPr>
            </w:pPr>
            <w:r w:rsidRPr="0060500D">
              <w:rPr>
                <w:rFonts w:hAnsiTheme="minorEastAsia" w:cs="仿宋_GB2312" w:hint="eastAsia"/>
                <w:b/>
                <w:szCs w:val="21"/>
              </w:rPr>
              <w:t>云南日报副总编辑带队，围绕回信主题深入普洱市采访。记者走访誓词碑盟誓代表后代，聆听他们对回信的感受以及先辈们的故事，获取第一手资料。同时查阅大量历史档案，了解 1951 年立碑的时代背景、历史细节，为报道提供历史依据。记者还采访了当地的民族工作者、学者，从专业角度对誓词</w:t>
            </w:r>
            <w:proofErr w:type="gramStart"/>
            <w:r w:rsidRPr="0060500D">
              <w:rPr>
                <w:rFonts w:hAnsiTheme="minorEastAsia" w:cs="仿宋_GB2312" w:hint="eastAsia"/>
                <w:b/>
                <w:szCs w:val="21"/>
              </w:rPr>
              <w:t>碑精神</w:t>
            </w:r>
            <w:proofErr w:type="gramEnd"/>
            <w:r w:rsidRPr="0060500D">
              <w:rPr>
                <w:rFonts w:hAnsiTheme="minorEastAsia" w:cs="仿宋_GB2312" w:hint="eastAsia"/>
                <w:b/>
                <w:szCs w:val="21"/>
              </w:rPr>
              <w:t>进行解读。在采写过程中，记者注重挖掘民族元素，融入少数民族语言、习俗、文化，生动还原了各民族一心跟党走的历史画面，从多个维度展现铸牢中华民族共同体意识的云南实践。</w:t>
            </w:r>
          </w:p>
        </w:tc>
      </w:tr>
      <w:tr w:rsidR="00250E15" w:rsidRPr="0060500D" w:rsidTr="00EC1ACA">
        <w:trPr>
          <w:trHeight w:val="2588"/>
        </w:trPr>
        <w:tc>
          <w:tcPr>
            <w:tcW w:w="1163" w:type="dxa"/>
            <w:vAlign w:val="center"/>
          </w:tcPr>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社</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会</w:t>
            </w:r>
          </w:p>
          <w:p w:rsidR="00250E15" w:rsidRPr="0060500D" w:rsidRDefault="003B401C">
            <w:pPr>
              <w:spacing w:line="320" w:lineRule="exact"/>
              <w:jc w:val="center"/>
              <w:rPr>
                <w:rFonts w:asciiTheme="minorEastAsia" w:eastAsiaTheme="minorEastAsia" w:hAnsiTheme="minorEastAsia"/>
                <w:b/>
                <w:color w:val="000000"/>
                <w:sz w:val="21"/>
                <w:szCs w:val="21"/>
              </w:rPr>
            </w:pPr>
            <w:proofErr w:type="gramStart"/>
            <w:r w:rsidRPr="0060500D">
              <w:rPr>
                <w:rFonts w:asciiTheme="minorEastAsia" w:eastAsiaTheme="minorEastAsia" w:hAnsiTheme="minorEastAsia" w:hint="eastAsia"/>
                <w:b/>
                <w:color w:val="000000"/>
                <w:sz w:val="21"/>
                <w:szCs w:val="21"/>
              </w:rPr>
              <w:t>效</w:t>
            </w:r>
            <w:proofErr w:type="gramEnd"/>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果</w:t>
            </w:r>
          </w:p>
        </w:tc>
        <w:tc>
          <w:tcPr>
            <w:tcW w:w="8779" w:type="dxa"/>
            <w:gridSpan w:val="12"/>
            <w:vAlign w:val="center"/>
          </w:tcPr>
          <w:p w:rsidR="00250E15" w:rsidRPr="0060500D" w:rsidRDefault="003B401C" w:rsidP="00EC1ACA">
            <w:pPr>
              <w:pStyle w:val="a5"/>
              <w:ind w:firstLineChars="200" w:firstLine="422"/>
              <w:rPr>
                <w:rFonts w:hAnsiTheme="minorEastAsia" w:cs="宋体"/>
                <w:b/>
                <w:szCs w:val="21"/>
              </w:rPr>
            </w:pPr>
            <w:r w:rsidRPr="0060500D">
              <w:rPr>
                <w:rFonts w:hAnsiTheme="minorEastAsia" w:cs="仿宋_GB2312" w:hint="eastAsia"/>
                <w:b/>
                <w:szCs w:val="21"/>
              </w:rPr>
              <w:t>作品刊出后，立即在云南全省形成热烈反响，被全国多家媒体平台转载，并在新媒体平台迅速“刷屏”。一方面，报道对誓词碑故事、盟誓代表后代及收信当天现场感动时刻的生动呈现，让更多人了解到普洱民族团结誓词碑的深厚历史和重大意义，知晓各民族为维护民族团结做出的不懈努力，增强了民族自豪感与认同感。另一方面，激励边疆地区各族干部群众，在习近平总书记回信精神指引下，更好赓续先辈精神，共守祖国疆土、共建美好家园，让民族团结进步之花越开越绚烂。此外，报道提升了全社会对民族团结誓词碑及云南民族工作的认识，为推动铸牢中华民族共同体意识深入人心，促进各民族交往交流交融，共同富裕、边疆繁荣稳定营造了良好的舆论氛围。</w:t>
            </w:r>
          </w:p>
        </w:tc>
      </w:tr>
      <w:tr w:rsidR="00250E15" w:rsidRPr="0060500D" w:rsidTr="00EC1ACA">
        <w:trPr>
          <w:trHeight w:hRule="exact" w:val="790"/>
        </w:trPr>
        <w:tc>
          <w:tcPr>
            <w:tcW w:w="1163" w:type="dxa"/>
            <w:vMerge w:val="restart"/>
            <w:vAlign w:val="center"/>
          </w:tcPr>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传</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播</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数</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据</w:t>
            </w:r>
          </w:p>
        </w:tc>
        <w:tc>
          <w:tcPr>
            <w:tcW w:w="1417" w:type="dxa"/>
            <w:gridSpan w:val="3"/>
            <w:vMerge w:val="restart"/>
            <w:vAlign w:val="center"/>
          </w:tcPr>
          <w:p w:rsidR="00250E15" w:rsidRPr="0060500D" w:rsidRDefault="003B401C">
            <w:pPr>
              <w:jc w:val="center"/>
              <w:rPr>
                <w:rFonts w:asciiTheme="minorEastAsia" w:eastAsiaTheme="minorEastAsia" w:hAnsiTheme="minorEastAsia" w:cs="仿宋"/>
                <w:b/>
                <w:color w:val="000000"/>
                <w:spacing w:val="-10"/>
                <w:sz w:val="21"/>
                <w:szCs w:val="21"/>
              </w:rPr>
            </w:pPr>
            <w:r w:rsidRPr="0060500D">
              <w:rPr>
                <w:rFonts w:asciiTheme="minorEastAsia" w:eastAsiaTheme="minorEastAsia" w:hAnsiTheme="minorEastAsia" w:cs="仿宋" w:hint="eastAsia"/>
                <w:b/>
                <w:color w:val="000000"/>
                <w:spacing w:val="-10"/>
                <w:sz w:val="21"/>
                <w:szCs w:val="21"/>
              </w:rPr>
              <w:t>新媒体传播</w:t>
            </w:r>
          </w:p>
          <w:p w:rsidR="00250E15" w:rsidRPr="0060500D" w:rsidRDefault="003B401C">
            <w:pPr>
              <w:jc w:val="center"/>
              <w:rPr>
                <w:rFonts w:asciiTheme="minorEastAsia" w:eastAsiaTheme="minorEastAsia" w:hAnsiTheme="minorEastAsia" w:cs="仿宋"/>
                <w:b/>
                <w:color w:val="000000"/>
                <w:sz w:val="21"/>
                <w:szCs w:val="21"/>
              </w:rPr>
            </w:pPr>
            <w:r w:rsidRPr="0060500D">
              <w:rPr>
                <w:rFonts w:asciiTheme="minorEastAsia" w:eastAsiaTheme="minorEastAsia" w:hAnsiTheme="minorEastAsia" w:cs="仿宋" w:hint="eastAsia"/>
                <w:b/>
                <w:color w:val="000000"/>
                <w:sz w:val="21"/>
                <w:szCs w:val="21"/>
              </w:rPr>
              <w:t>平台网址</w:t>
            </w:r>
          </w:p>
        </w:tc>
        <w:tc>
          <w:tcPr>
            <w:tcW w:w="347" w:type="dxa"/>
            <w:vAlign w:val="center"/>
          </w:tcPr>
          <w:p w:rsidR="00250E15" w:rsidRPr="0060500D" w:rsidRDefault="003B401C">
            <w:pPr>
              <w:rPr>
                <w:rFonts w:asciiTheme="minorEastAsia" w:eastAsiaTheme="minorEastAsia" w:hAnsiTheme="minorEastAsia" w:cs="仿宋"/>
                <w:b/>
                <w:color w:val="000000"/>
                <w:sz w:val="21"/>
                <w:szCs w:val="21"/>
              </w:rPr>
            </w:pPr>
            <w:r w:rsidRPr="0060500D">
              <w:rPr>
                <w:rFonts w:asciiTheme="minorEastAsia" w:eastAsiaTheme="minorEastAsia" w:hAnsiTheme="minorEastAsia" w:cs="仿宋" w:hint="eastAsia"/>
                <w:b/>
                <w:color w:val="000000"/>
                <w:sz w:val="21"/>
                <w:szCs w:val="21"/>
              </w:rPr>
              <w:t>1</w:t>
            </w:r>
          </w:p>
        </w:tc>
        <w:tc>
          <w:tcPr>
            <w:tcW w:w="7015" w:type="dxa"/>
            <w:gridSpan w:val="8"/>
            <w:vAlign w:val="center"/>
          </w:tcPr>
          <w:p w:rsidR="00250E15" w:rsidRPr="0060500D" w:rsidRDefault="003B401C">
            <w:pPr>
              <w:rPr>
                <w:rFonts w:asciiTheme="minorEastAsia" w:eastAsiaTheme="minorEastAsia" w:hAnsiTheme="minorEastAsia"/>
                <w:b/>
                <w:color w:val="000000"/>
                <w:sz w:val="21"/>
                <w:szCs w:val="21"/>
              </w:rPr>
            </w:pPr>
            <w:r w:rsidRPr="0060500D">
              <w:rPr>
                <w:rFonts w:asciiTheme="minorEastAsia" w:eastAsiaTheme="minorEastAsia" w:hAnsiTheme="minorEastAsia"/>
                <w:b/>
                <w:color w:val="000000"/>
                <w:sz w:val="21"/>
                <w:szCs w:val="21"/>
              </w:rPr>
              <w:t>https://ynrb-wap.yndaily.com/news_details.html?from=iosapp&amp;eid=b77f39f21747e58c&amp;userId=NDAxMDYwD&amp;timestamp=1742951731927</w:t>
            </w:r>
          </w:p>
        </w:tc>
      </w:tr>
      <w:tr w:rsidR="00250E15" w:rsidRPr="0060500D" w:rsidTr="00EC1ACA">
        <w:trPr>
          <w:trHeight w:hRule="exact" w:val="484"/>
        </w:trPr>
        <w:tc>
          <w:tcPr>
            <w:tcW w:w="1163" w:type="dxa"/>
            <w:vMerge/>
            <w:vAlign w:val="center"/>
          </w:tcPr>
          <w:p w:rsidR="00250E15" w:rsidRPr="0060500D" w:rsidRDefault="00250E15">
            <w:pPr>
              <w:spacing w:line="320" w:lineRule="exact"/>
              <w:jc w:val="center"/>
              <w:rPr>
                <w:rFonts w:asciiTheme="minorEastAsia" w:eastAsiaTheme="minorEastAsia" w:hAnsiTheme="minorEastAsia"/>
                <w:b/>
                <w:color w:val="000000"/>
                <w:sz w:val="21"/>
                <w:szCs w:val="21"/>
              </w:rPr>
            </w:pPr>
          </w:p>
        </w:tc>
        <w:tc>
          <w:tcPr>
            <w:tcW w:w="1417" w:type="dxa"/>
            <w:gridSpan w:val="3"/>
            <w:vMerge/>
            <w:vAlign w:val="center"/>
          </w:tcPr>
          <w:p w:rsidR="00250E15" w:rsidRPr="0060500D" w:rsidRDefault="00250E15">
            <w:pPr>
              <w:rPr>
                <w:rFonts w:asciiTheme="minorEastAsia" w:eastAsiaTheme="minorEastAsia" w:hAnsiTheme="minorEastAsia" w:cs="仿宋"/>
                <w:b/>
                <w:color w:val="000000"/>
                <w:sz w:val="21"/>
                <w:szCs w:val="21"/>
              </w:rPr>
            </w:pPr>
          </w:p>
        </w:tc>
        <w:tc>
          <w:tcPr>
            <w:tcW w:w="347" w:type="dxa"/>
            <w:vAlign w:val="center"/>
          </w:tcPr>
          <w:p w:rsidR="00250E15" w:rsidRPr="0060500D" w:rsidRDefault="003B401C">
            <w:pPr>
              <w:rPr>
                <w:rFonts w:asciiTheme="minorEastAsia" w:eastAsiaTheme="minorEastAsia" w:hAnsiTheme="minorEastAsia" w:cs="仿宋"/>
                <w:b/>
                <w:sz w:val="21"/>
                <w:szCs w:val="21"/>
              </w:rPr>
            </w:pPr>
            <w:r w:rsidRPr="0060500D">
              <w:rPr>
                <w:rFonts w:asciiTheme="minorEastAsia" w:eastAsiaTheme="minorEastAsia" w:hAnsiTheme="minorEastAsia" w:cs="仿宋" w:hint="eastAsia"/>
                <w:b/>
                <w:sz w:val="21"/>
                <w:szCs w:val="21"/>
              </w:rPr>
              <w:t>2</w:t>
            </w:r>
          </w:p>
        </w:tc>
        <w:tc>
          <w:tcPr>
            <w:tcW w:w="7015" w:type="dxa"/>
            <w:gridSpan w:val="8"/>
            <w:vAlign w:val="center"/>
          </w:tcPr>
          <w:p w:rsidR="00250E15" w:rsidRPr="0060500D" w:rsidRDefault="003B401C">
            <w:pPr>
              <w:rPr>
                <w:rFonts w:asciiTheme="minorEastAsia" w:eastAsiaTheme="minorEastAsia" w:hAnsiTheme="minorEastAsia"/>
                <w:b/>
                <w:sz w:val="21"/>
                <w:szCs w:val="21"/>
              </w:rPr>
            </w:pPr>
            <w:r w:rsidRPr="0060500D">
              <w:rPr>
                <w:rFonts w:asciiTheme="minorEastAsia" w:eastAsiaTheme="minorEastAsia" w:hAnsiTheme="minorEastAsia"/>
                <w:b/>
                <w:sz w:val="21"/>
                <w:szCs w:val="21"/>
              </w:rPr>
              <w:t>https://yn.yunnan.cn/system/2024/09/26/033245105.shtml</w:t>
            </w:r>
          </w:p>
        </w:tc>
      </w:tr>
      <w:tr w:rsidR="00250E15" w:rsidRPr="0060500D" w:rsidTr="00EC1ACA">
        <w:trPr>
          <w:trHeight w:hRule="exact" w:val="596"/>
        </w:trPr>
        <w:tc>
          <w:tcPr>
            <w:tcW w:w="1163" w:type="dxa"/>
            <w:vMerge/>
            <w:vAlign w:val="center"/>
          </w:tcPr>
          <w:p w:rsidR="00250E15" w:rsidRPr="0060500D" w:rsidRDefault="00250E15">
            <w:pPr>
              <w:spacing w:line="320" w:lineRule="exact"/>
              <w:jc w:val="center"/>
              <w:rPr>
                <w:rFonts w:asciiTheme="minorEastAsia" w:eastAsiaTheme="minorEastAsia" w:hAnsiTheme="minorEastAsia"/>
                <w:b/>
                <w:color w:val="000000"/>
                <w:sz w:val="21"/>
                <w:szCs w:val="21"/>
              </w:rPr>
            </w:pPr>
          </w:p>
        </w:tc>
        <w:tc>
          <w:tcPr>
            <w:tcW w:w="1417" w:type="dxa"/>
            <w:gridSpan w:val="3"/>
            <w:vAlign w:val="center"/>
          </w:tcPr>
          <w:p w:rsidR="00250E15" w:rsidRPr="0060500D" w:rsidRDefault="003B401C">
            <w:pPr>
              <w:rPr>
                <w:rFonts w:asciiTheme="minorEastAsia" w:eastAsiaTheme="minorEastAsia" w:hAnsiTheme="minorEastAsia"/>
                <w:b/>
                <w:sz w:val="21"/>
                <w:szCs w:val="21"/>
              </w:rPr>
            </w:pPr>
            <w:r w:rsidRPr="0060500D">
              <w:rPr>
                <w:rFonts w:asciiTheme="minorEastAsia" w:eastAsiaTheme="minorEastAsia" w:hAnsiTheme="minorEastAsia" w:cs="仿宋" w:hint="eastAsia"/>
                <w:b/>
                <w:sz w:val="21"/>
                <w:szCs w:val="21"/>
              </w:rPr>
              <w:t>阅读量（浏览量、点击量）</w:t>
            </w:r>
          </w:p>
        </w:tc>
        <w:tc>
          <w:tcPr>
            <w:tcW w:w="1844" w:type="dxa"/>
            <w:gridSpan w:val="2"/>
            <w:vAlign w:val="center"/>
          </w:tcPr>
          <w:p w:rsidR="00250E15" w:rsidRPr="0060500D" w:rsidRDefault="003B401C">
            <w:pPr>
              <w:rPr>
                <w:rFonts w:asciiTheme="minorEastAsia" w:eastAsiaTheme="minorEastAsia" w:hAnsiTheme="minorEastAsia"/>
                <w:b/>
                <w:sz w:val="21"/>
                <w:szCs w:val="21"/>
              </w:rPr>
            </w:pPr>
            <w:r w:rsidRPr="0060500D">
              <w:rPr>
                <w:rFonts w:asciiTheme="minorEastAsia" w:eastAsiaTheme="minorEastAsia" w:hAnsiTheme="minorEastAsia" w:cs="仿宋_GB2312" w:hint="eastAsia"/>
                <w:b/>
                <w:sz w:val="21"/>
                <w:szCs w:val="21"/>
              </w:rPr>
              <w:t>50万</w:t>
            </w:r>
          </w:p>
        </w:tc>
        <w:tc>
          <w:tcPr>
            <w:tcW w:w="992" w:type="dxa"/>
            <w:gridSpan w:val="2"/>
            <w:vAlign w:val="center"/>
          </w:tcPr>
          <w:p w:rsidR="00250E15" w:rsidRPr="0060500D" w:rsidRDefault="003B401C">
            <w:pPr>
              <w:rPr>
                <w:rFonts w:asciiTheme="minorEastAsia" w:eastAsiaTheme="minorEastAsia" w:hAnsiTheme="minorEastAsia"/>
                <w:b/>
                <w:sz w:val="21"/>
                <w:szCs w:val="21"/>
              </w:rPr>
            </w:pPr>
            <w:r w:rsidRPr="0060500D">
              <w:rPr>
                <w:rFonts w:asciiTheme="minorEastAsia" w:eastAsiaTheme="minorEastAsia" w:hAnsiTheme="minorEastAsia" w:cs="仿宋" w:hint="eastAsia"/>
                <w:b/>
                <w:sz w:val="21"/>
                <w:szCs w:val="21"/>
              </w:rPr>
              <w:t>转载量</w:t>
            </w:r>
          </w:p>
        </w:tc>
        <w:tc>
          <w:tcPr>
            <w:tcW w:w="1985" w:type="dxa"/>
            <w:gridSpan w:val="3"/>
            <w:vAlign w:val="center"/>
          </w:tcPr>
          <w:p w:rsidR="00250E15" w:rsidRPr="0060500D" w:rsidRDefault="003B401C">
            <w:pPr>
              <w:rPr>
                <w:rFonts w:asciiTheme="minorEastAsia" w:eastAsiaTheme="minorEastAsia" w:hAnsiTheme="minorEastAsia"/>
                <w:b/>
                <w:sz w:val="21"/>
                <w:szCs w:val="21"/>
              </w:rPr>
            </w:pPr>
            <w:r w:rsidRPr="0060500D">
              <w:rPr>
                <w:rFonts w:asciiTheme="minorEastAsia" w:eastAsiaTheme="minorEastAsia" w:hAnsiTheme="minorEastAsia" w:cs="仿宋_GB2312" w:hint="eastAsia"/>
                <w:b/>
                <w:sz w:val="21"/>
                <w:szCs w:val="21"/>
              </w:rPr>
              <w:t>2000</w:t>
            </w:r>
          </w:p>
        </w:tc>
        <w:tc>
          <w:tcPr>
            <w:tcW w:w="992" w:type="dxa"/>
            <w:vAlign w:val="center"/>
          </w:tcPr>
          <w:p w:rsidR="00250E15" w:rsidRPr="0060500D" w:rsidRDefault="003B401C">
            <w:pPr>
              <w:rPr>
                <w:rFonts w:asciiTheme="minorEastAsia" w:eastAsiaTheme="minorEastAsia" w:hAnsiTheme="minorEastAsia"/>
                <w:b/>
                <w:sz w:val="21"/>
                <w:szCs w:val="21"/>
              </w:rPr>
            </w:pPr>
            <w:r w:rsidRPr="0060500D">
              <w:rPr>
                <w:rFonts w:asciiTheme="minorEastAsia" w:eastAsiaTheme="minorEastAsia" w:hAnsiTheme="minorEastAsia" w:cs="仿宋" w:hint="eastAsia"/>
                <w:b/>
                <w:sz w:val="21"/>
                <w:szCs w:val="21"/>
              </w:rPr>
              <w:t>互动量</w:t>
            </w:r>
          </w:p>
        </w:tc>
        <w:tc>
          <w:tcPr>
            <w:tcW w:w="1549" w:type="dxa"/>
            <w:vAlign w:val="center"/>
          </w:tcPr>
          <w:p w:rsidR="00250E15" w:rsidRPr="0060500D" w:rsidRDefault="003B401C">
            <w:pPr>
              <w:rPr>
                <w:rFonts w:asciiTheme="minorEastAsia" w:eastAsiaTheme="minorEastAsia" w:hAnsiTheme="minorEastAsia" w:cs="仿宋_GB2312"/>
                <w:b/>
                <w:sz w:val="21"/>
                <w:szCs w:val="21"/>
              </w:rPr>
            </w:pPr>
            <w:r w:rsidRPr="0060500D">
              <w:rPr>
                <w:rFonts w:asciiTheme="minorEastAsia" w:eastAsiaTheme="minorEastAsia" w:hAnsiTheme="minorEastAsia" w:cs="仿宋_GB2312" w:hint="eastAsia"/>
                <w:b/>
                <w:sz w:val="21"/>
                <w:szCs w:val="21"/>
              </w:rPr>
              <w:t>6万</w:t>
            </w:r>
          </w:p>
        </w:tc>
      </w:tr>
      <w:tr w:rsidR="00250E15" w:rsidRPr="0060500D" w:rsidTr="00EC1ACA">
        <w:trPr>
          <w:trHeight w:hRule="exact" w:val="4746"/>
        </w:trPr>
        <w:tc>
          <w:tcPr>
            <w:tcW w:w="1163" w:type="dxa"/>
            <w:tcBorders>
              <w:bottom w:val="single" w:sz="4" w:space="0" w:color="auto"/>
            </w:tcBorders>
            <w:vAlign w:val="center"/>
          </w:tcPr>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lastRenderedPageBreak/>
              <w:t xml:space="preserve">  ︵</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初推</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评荐</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评理</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语由</w:t>
            </w:r>
          </w:p>
          <w:p w:rsidR="00250E15" w:rsidRPr="0060500D" w:rsidRDefault="003B401C">
            <w:pPr>
              <w:spacing w:line="320" w:lineRule="exact"/>
              <w:jc w:val="center"/>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 xml:space="preserve">  ︶</w:t>
            </w:r>
          </w:p>
        </w:tc>
        <w:tc>
          <w:tcPr>
            <w:tcW w:w="8779" w:type="dxa"/>
            <w:gridSpan w:val="12"/>
            <w:tcBorders>
              <w:bottom w:val="single" w:sz="4" w:space="0" w:color="auto"/>
            </w:tcBorders>
            <w:vAlign w:val="center"/>
          </w:tcPr>
          <w:p w:rsidR="00250E15" w:rsidRPr="0060500D" w:rsidRDefault="003B401C" w:rsidP="00EC1ACA">
            <w:pPr>
              <w:pStyle w:val="a5"/>
              <w:ind w:firstLineChars="200" w:firstLine="422"/>
              <w:rPr>
                <w:rFonts w:hAnsiTheme="minorEastAsia" w:cs="仿宋_GB2312"/>
                <w:b/>
                <w:szCs w:val="21"/>
              </w:rPr>
            </w:pPr>
            <w:r w:rsidRPr="0060500D">
              <w:rPr>
                <w:rFonts w:hAnsiTheme="minorEastAsia" w:cs="仿宋_GB2312" w:hint="eastAsia"/>
                <w:b/>
                <w:szCs w:val="21"/>
              </w:rPr>
              <w:t>报道围绕习近平总书记给普洱民族团结誓词碑盟誓代表后代回信这一重大主题展开，极具新闻价值。消息及时准确，第一时间传递核心信息，满足受众对时政热点的知情权。作品深入挖掘誓词碑背后的民族历史，从 1951 年各民族代表立碑盟誓，到如今后代传承先辈精神，生动展现出边疆地区各民族在中国共产党的领导下，民族团结的生动实践。</w:t>
            </w:r>
          </w:p>
          <w:p w:rsidR="00250E15" w:rsidRPr="0060500D" w:rsidRDefault="003B401C" w:rsidP="00EC1ACA">
            <w:pPr>
              <w:pStyle w:val="a5"/>
              <w:ind w:firstLineChars="200" w:firstLine="422"/>
              <w:rPr>
                <w:rFonts w:hAnsiTheme="minorEastAsia" w:cs="仿宋_GB2312"/>
                <w:b/>
                <w:szCs w:val="21"/>
              </w:rPr>
            </w:pPr>
            <w:r w:rsidRPr="0060500D">
              <w:rPr>
                <w:rFonts w:hAnsiTheme="minorEastAsia" w:cs="仿宋_GB2312" w:hint="eastAsia"/>
                <w:b/>
                <w:szCs w:val="21"/>
              </w:rPr>
              <w:t>作品将回信、当事人讲述、生活变化巧妙串联，以丰富的细节，如少数民族同胞讲述的亲身经历，融入傣族、拉祜族等民族元素，使内容充满浓郁民族特色，生动展现云南各族人民团结和睦、感恩奋进、共同繁荣发展的欣欣向荣景象。</w:t>
            </w:r>
            <w:r w:rsidR="00101B05" w:rsidRPr="0060500D">
              <w:rPr>
                <w:rFonts w:hAnsiTheme="minorEastAsia" w:cs="仿宋_GB2312" w:hint="eastAsia"/>
                <w:b/>
                <w:szCs w:val="21"/>
              </w:rPr>
              <w:t>整体主题鲜明，导向正确，兼具新闻性与感染力，符合新闻奖评选标准，同意推荐。</w:t>
            </w:r>
          </w:p>
          <w:p w:rsidR="00250E15" w:rsidRPr="0060500D" w:rsidRDefault="00250E15">
            <w:pPr>
              <w:spacing w:line="260" w:lineRule="exact"/>
              <w:rPr>
                <w:rFonts w:asciiTheme="minorEastAsia" w:eastAsiaTheme="minorEastAsia" w:hAnsiTheme="minorEastAsia"/>
                <w:b/>
                <w:color w:val="000000"/>
                <w:sz w:val="21"/>
                <w:szCs w:val="21"/>
              </w:rPr>
            </w:pPr>
          </w:p>
          <w:p w:rsidR="00250E15" w:rsidRPr="0060500D" w:rsidRDefault="00250E15">
            <w:pPr>
              <w:spacing w:line="260" w:lineRule="exact"/>
              <w:rPr>
                <w:rFonts w:asciiTheme="minorEastAsia" w:eastAsiaTheme="minorEastAsia" w:hAnsiTheme="minorEastAsia"/>
                <w:b/>
                <w:color w:val="000000"/>
                <w:sz w:val="21"/>
                <w:szCs w:val="21"/>
              </w:rPr>
            </w:pPr>
          </w:p>
          <w:p w:rsidR="00EC1ACA" w:rsidRDefault="003B401C">
            <w:pPr>
              <w:spacing w:line="360" w:lineRule="exact"/>
              <w:rPr>
                <w:rFonts w:asciiTheme="minorEastAsia" w:eastAsiaTheme="minorEastAsia" w:hAnsiTheme="minorEastAsia"/>
                <w:b/>
                <w:color w:val="000000"/>
                <w:spacing w:val="-2"/>
                <w:sz w:val="21"/>
                <w:szCs w:val="21"/>
              </w:rPr>
            </w:pPr>
            <w:r w:rsidRPr="0060500D">
              <w:rPr>
                <w:rFonts w:asciiTheme="minorEastAsia" w:eastAsiaTheme="minorEastAsia" w:hAnsiTheme="minorEastAsia" w:hint="eastAsia"/>
                <w:b/>
                <w:color w:val="000000"/>
                <w:spacing w:val="-2"/>
                <w:sz w:val="21"/>
                <w:szCs w:val="21"/>
              </w:rPr>
              <w:t xml:space="preserve">                           签名：</w:t>
            </w:r>
          </w:p>
          <w:p w:rsidR="00250E15" w:rsidRPr="0060500D" w:rsidRDefault="003B401C" w:rsidP="00EC1ACA">
            <w:pPr>
              <w:wordWrap w:val="0"/>
              <w:spacing w:line="360" w:lineRule="exact"/>
              <w:jc w:val="right"/>
              <w:rPr>
                <w:rFonts w:asciiTheme="minorEastAsia" w:eastAsiaTheme="minorEastAsia" w:hAnsiTheme="minorEastAsia"/>
                <w:b/>
                <w:color w:val="000000"/>
                <w:sz w:val="21"/>
                <w:szCs w:val="21"/>
              </w:rPr>
            </w:pPr>
            <w:r w:rsidRPr="0060500D">
              <w:rPr>
                <w:rFonts w:asciiTheme="minorEastAsia" w:eastAsiaTheme="minorEastAsia" w:hAnsiTheme="minorEastAsia" w:hint="eastAsia"/>
                <w:b/>
                <w:color w:val="000000"/>
                <w:sz w:val="21"/>
                <w:szCs w:val="21"/>
              </w:rPr>
              <w:t>（盖单位公章）</w:t>
            </w:r>
            <w:r w:rsidR="00EC1ACA">
              <w:rPr>
                <w:rFonts w:asciiTheme="minorEastAsia" w:eastAsiaTheme="minorEastAsia" w:hAnsiTheme="minorEastAsia" w:hint="eastAsia"/>
                <w:b/>
                <w:color w:val="000000"/>
                <w:sz w:val="21"/>
                <w:szCs w:val="21"/>
              </w:rPr>
              <w:t xml:space="preserve">                   </w:t>
            </w:r>
          </w:p>
          <w:p w:rsidR="00250E15" w:rsidRPr="00EC1ACA" w:rsidRDefault="00250E15">
            <w:pPr>
              <w:spacing w:line="360" w:lineRule="exact"/>
              <w:rPr>
                <w:rFonts w:asciiTheme="minorEastAsia" w:eastAsiaTheme="minorEastAsia" w:hAnsiTheme="minorEastAsia"/>
                <w:b/>
                <w:color w:val="000000"/>
                <w:sz w:val="21"/>
                <w:szCs w:val="21"/>
              </w:rPr>
            </w:pPr>
          </w:p>
          <w:p w:rsidR="00250E15" w:rsidRPr="0060500D" w:rsidRDefault="003B401C" w:rsidP="00EC1ACA">
            <w:pPr>
              <w:ind w:firstLineChars="2350" w:firstLine="4954"/>
              <w:rPr>
                <w:rFonts w:asciiTheme="minorEastAsia" w:eastAsiaTheme="minorEastAsia" w:hAnsiTheme="minorEastAsia"/>
                <w:b/>
                <w:color w:val="000000"/>
                <w:sz w:val="21"/>
                <w:szCs w:val="21"/>
              </w:rPr>
            </w:pPr>
            <w:r w:rsidRPr="0060500D">
              <w:rPr>
                <w:rFonts w:asciiTheme="minorEastAsia" w:eastAsiaTheme="minorEastAsia" w:hAnsiTheme="minorEastAsia" w:cs="仿宋_GB2312" w:hint="eastAsia"/>
                <w:b/>
                <w:color w:val="000000"/>
                <w:sz w:val="21"/>
                <w:szCs w:val="21"/>
              </w:rPr>
              <w:t>2025</w:t>
            </w:r>
            <w:r w:rsidRPr="0060500D">
              <w:rPr>
                <w:rFonts w:asciiTheme="minorEastAsia" w:eastAsiaTheme="minorEastAsia" w:hAnsiTheme="minorEastAsia"/>
                <w:b/>
                <w:color w:val="000000"/>
                <w:sz w:val="21"/>
                <w:szCs w:val="21"/>
              </w:rPr>
              <w:t>年</w:t>
            </w:r>
            <w:r w:rsidR="00EC1ACA">
              <w:rPr>
                <w:rFonts w:asciiTheme="minorEastAsia" w:eastAsiaTheme="minorEastAsia" w:hAnsiTheme="minorEastAsia" w:hint="eastAsia"/>
                <w:b/>
                <w:color w:val="000000"/>
                <w:sz w:val="21"/>
                <w:szCs w:val="21"/>
              </w:rPr>
              <w:t xml:space="preserve">       </w:t>
            </w:r>
            <w:r w:rsidRPr="0060500D">
              <w:rPr>
                <w:rFonts w:asciiTheme="minorEastAsia" w:eastAsiaTheme="minorEastAsia" w:hAnsiTheme="minorEastAsia" w:hint="eastAsia"/>
                <w:b/>
                <w:color w:val="000000"/>
                <w:sz w:val="21"/>
                <w:szCs w:val="21"/>
              </w:rPr>
              <w:t>月</w:t>
            </w:r>
            <w:r w:rsidR="00EC1ACA">
              <w:rPr>
                <w:rFonts w:asciiTheme="minorEastAsia" w:eastAsiaTheme="minorEastAsia" w:hAnsiTheme="minorEastAsia" w:hint="eastAsia"/>
                <w:b/>
                <w:color w:val="000000"/>
                <w:sz w:val="21"/>
                <w:szCs w:val="21"/>
              </w:rPr>
              <w:t xml:space="preserve">      </w:t>
            </w:r>
            <w:r w:rsidRPr="0060500D">
              <w:rPr>
                <w:rFonts w:asciiTheme="minorEastAsia" w:eastAsiaTheme="minorEastAsia" w:hAnsiTheme="minorEastAsia" w:hint="eastAsia"/>
                <w:b/>
                <w:color w:val="000000"/>
                <w:sz w:val="21"/>
                <w:szCs w:val="21"/>
              </w:rPr>
              <w:t>日</w:t>
            </w:r>
          </w:p>
        </w:tc>
      </w:tr>
      <w:bookmarkEnd w:id="0"/>
    </w:tbl>
    <w:p w:rsidR="00250E15" w:rsidRDefault="00250E15">
      <w:pPr>
        <w:rPr>
          <w:rFonts w:ascii="华文仿宋" w:eastAsia="华文仿宋" w:hAnsi="华文仿宋"/>
          <w:color w:val="000000"/>
          <w:szCs w:val="32"/>
        </w:rPr>
        <w:sectPr w:rsidR="00250E15">
          <w:headerReference w:type="even" r:id="rId10"/>
          <w:headerReference w:type="default" r:id="rId11"/>
          <w:footerReference w:type="even" r:id="rId12"/>
          <w:footerReference w:type="default" r:id="rId13"/>
          <w:pgSz w:w="11906" w:h="16838"/>
          <w:pgMar w:top="1440" w:right="1247" w:bottom="1134" w:left="1247" w:header="851" w:footer="1418" w:gutter="0"/>
          <w:pgNumType w:fmt="numberInDash"/>
          <w:cols w:space="425"/>
          <w:docGrid w:type="lines" w:linePitch="312"/>
        </w:sectPr>
      </w:pPr>
    </w:p>
    <w:p w:rsidR="00250E15" w:rsidRDefault="00250E15"/>
    <w:p w:rsidR="00250E15" w:rsidRDefault="00250E15">
      <w:pPr>
        <w:spacing w:line="560" w:lineRule="exact"/>
        <w:ind w:firstLine="641"/>
        <w:outlineLvl w:val="1"/>
        <w:rPr>
          <w:rFonts w:ascii="楷体" w:eastAsia="楷体" w:hAnsi="楷体"/>
          <w:color w:val="000000"/>
          <w:sz w:val="28"/>
          <w:szCs w:val="28"/>
        </w:rPr>
      </w:pPr>
    </w:p>
    <w:sectPr w:rsidR="00250E15" w:rsidSect="00250E15">
      <w:pgSz w:w="11906" w:h="16838"/>
      <w:pgMar w:top="2098" w:right="1474" w:bottom="1984" w:left="1587"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DCD" w:rsidRDefault="00256DCD" w:rsidP="00250E15">
      <w:r>
        <w:separator/>
      </w:r>
    </w:p>
  </w:endnote>
  <w:endnote w:type="continuationSeparator" w:id="0">
    <w:p w:rsidR="00256DCD" w:rsidRDefault="00256DCD" w:rsidP="00250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565183"/>
    </w:sdtPr>
    <w:sdtEndPr>
      <w:rPr>
        <w:rFonts w:ascii="仿宋" w:eastAsia="仿宋" w:hAnsi="仿宋"/>
        <w:sz w:val="24"/>
      </w:rPr>
    </w:sdtEndPr>
    <w:sdtContent>
      <w:p w:rsidR="00250E15" w:rsidRDefault="00250E15">
        <w:pPr>
          <w:pStyle w:val="a8"/>
          <w:rPr>
            <w:rFonts w:ascii="仿宋" w:eastAsia="仿宋" w:hAnsi="仿宋"/>
            <w:sz w:val="24"/>
          </w:rPr>
        </w:pPr>
        <w:r>
          <w:rPr>
            <w:rFonts w:ascii="仿宋" w:eastAsia="仿宋" w:hAnsi="仿宋"/>
            <w:sz w:val="24"/>
          </w:rPr>
          <w:fldChar w:fldCharType="begin"/>
        </w:r>
        <w:r w:rsidR="003B401C">
          <w:rPr>
            <w:rFonts w:ascii="仿宋" w:eastAsia="仿宋" w:hAnsi="仿宋"/>
            <w:sz w:val="24"/>
          </w:rPr>
          <w:instrText>PAGE   \* MERGEFORMAT</w:instrText>
        </w:r>
        <w:r>
          <w:rPr>
            <w:rFonts w:ascii="仿宋" w:eastAsia="仿宋" w:hAnsi="仿宋"/>
            <w:sz w:val="24"/>
          </w:rPr>
          <w:fldChar w:fldCharType="separate"/>
        </w:r>
        <w:r w:rsidR="000F4782" w:rsidRPr="000F4782">
          <w:rPr>
            <w:rFonts w:ascii="仿宋" w:eastAsia="仿宋" w:hAnsi="仿宋"/>
            <w:noProof/>
            <w:sz w:val="24"/>
            <w:lang w:val="zh-CN"/>
          </w:rPr>
          <w:t>-</w:t>
        </w:r>
        <w:r w:rsidR="000F4782">
          <w:rPr>
            <w:rFonts w:ascii="仿宋" w:eastAsia="仿宋" w:hAnsi="仿宋"/>
            <w:noProof/>
            <w:sz w:val="24"/>
          </w:rPr>
          <w:t xml:space="preserve"> 2 -</w:t>
        </w:r>
        <w:r>
          <w:rPr>
            <w:rFonts w:ascii="仿宋" w:eastAsia="仿宋" w:hAnsi="仿宋"/>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476599"/>
    </w:sdtPr>
    <w:sdtEndPr>
      <w:rPr>
        <w:rFonts w:ascii="仿宋" w:eastAsia="仿宋" w:hAnsi="仿宋"/>
        <w:sz w:val="24"/>
      </w:rPr>
    </w:sdtEndPr>
    <w:sdtContent>
      <w:p w:rsidR="00250E15" w:rsidRDefault="00250E15">
        <w:pPr>
          <w:pStyle w:val="a8"/>
          <w:jc w:val="right"/>
          <w:rPr>
            <w:rFonts w:ascii="仿宋" w:eastAsia="仿宋" w:hAnsi="仿宋"/>
            <w:sz w:val="24"/>
          </w:rPr>
        </w:pPr>
        <w:r>
          <w:rPr>
            <w:rFonts w:ascii="仿宋" w:eastAsia="仿宋" w:hAnsi="仿宋"/>
            <w:sz w:val="24"/>
          </w:rPr>
          <w:fldChar w:fldCharType="begin"/>
        </w:r>
        <w:r w:rsidR="003B401C">
          <w:rPr>
            <w:rFonts w:ascii="仿宋" w:eastAsia="仿宋" w:hAnsi="仿宋"/>
            <w:sz w:val="24"/>
          </w:rPr>
          <w:instrText>PAGE   \* MERGEFORMAT</w:instrText>
        </w:r>
        <w:r>
          <w:rPr>
            <w:rFonts w:ascii="仿宋" w:eastAsia="仿宋" w:hAnsi="仿宋"/>
            <w:sz w:val="24"/>
          </w:rPr>
          <w:fldChar w:fldCharType="separate"/>
        </w:r>
        <w:r w:rsidR="000F4782" w:rsidRPr="000F4782">
          <w:rPr>
            <w:rFonts w:ascii="仿宋" w:eastAsia="仿宋" w:hAnsi="仿宋"/>
            <w:noProof/>
            <w:sz w:val="24"/>
            <w:lang w:val="zh-CN"/>
          </w:rPr>
          <w:t>-</w:t>
        </w:r>
        <w:r w:rsidR="000F4782">
          <w:rPr>
            <w:rFonts w:ascii="仿宋" w:eastAsia="仿宋" w:hAnsi="仿宋"/>
            <w:noProof/>
            <w:sz w:val="24"/>
          </w:rPr>
          <w:t xml:space="preserve"> 1 -</w:t>
        </w:r>
        <w:r>
          <w:rPr>
            <w:rFonts w:ascii="仿宋" w:eastAsia="仿宋" w:hAnsi="仿宋"/>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DCD" w:rsidRDefault="00256DCD" w:rsidP="00250E15">
      <w:r>
        <w:separator/>
      </w:r>
    </w:p>
  </w:footnote>
  <w:footnote w:type="continuationSeparator" w:id="0">
    <w:p w:rsidR="00256DCD" w:rsidRDefault="00256DCD" w:rsidP="00250E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E15" w:rsidRDefault="00250E15">
    <w:pPr>
      <w:pStyle w:val="a9"/>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E15" w:rsidRDefault="00250E15">
    <w:pPr>
      <w:pStyle w:val="3"/>
      <w:spacing w:after="0" w:line="320" w:lineRule="exact"/>
      <w:ind w:firstLine="602"/>
      <w:rPr>
        <w:rFonts w:ascii="楷体" w:eastAsia="楷体" w:hAnsi="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60"/>
  <w:drawingGridVerticalSpacing w:val="43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A31D0"/>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4F79"/>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782"/>
    <w:rsid w:val="000F4C34"/>
    <w:rsid w:val="000F5A84"/>
    <w:rsid w:val="001003D5"/>
    <w:rsid w:val="00100A8E"/>
    <w:rsid w:val="001016AE"/>
    <w:rsid w:val="00101B05"/>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177"/>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6CDA"/>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0E15"/>
    <w:rsid w:val="002513E9"/>
    <w:rsid w:val="0025234C"/>
    <w:rsid w:val="002528C2"/>
    <w:rsid w:val="00253E42"/>
    <w:rsid w:val="00255BBE"/>
    <w:rsid w:val="00256DCD"/>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3A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1845"/>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401C"/>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4F9"/>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0500D"/>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464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05FC"/>
    <w:rsid w:val="009B2951"/>
    <w:rsid w:val="009B34A6"/>
    <w:rsid w:val="009B5FCB"/>
    <w:rsid w:val="009B6E03"/>
    <w:rsid w:val="009B7495"/>
    <w:rsid w:val="009B7DC9"/>
    <w:rsid w:val="009C2B20"/>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12E"/>
    <w:rsid w:val="00B21510"/>
    <w:rsid w:val="00B21FF3"/>
    <w:rsid w:val="00B24376"/>
    <w:rsid w:val="00B2508C"/>
    <w:rsid w:val="00B25DFC"/>
    <w:rsid w:val="00B27B17"/>
    <w:rsid w:val="00B30BE9"/>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44C6"/>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08B7"/>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CF6F8D"/>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078CD"/>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2A16"/>
    <w:rsid w:val="00E43885"/>
    <w:rsid w:val="00E43C6F"/>
    <w:rsid w:val="00E4451B"/>
    <w:rsid w:val="00E44E45"/>
    <w:rsid w:val="00E45971"/>
    <w:rsid w:val="00E45C4D"/>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1ACA"/>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4E58"/>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3BCB"/>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AA1970C"/>
    <w:rsid w:val="0F7F0EA5"/>
    <w:rsid w:val="1A7CA4C8"/>
    <w:rsid w:val="1D7D5129"/>
    <w:rsid w:val="1EE367D7"/>
    <w:rsid w:val="1FBE4D8F"/>
    <w:rsid w:val="240344BC"/>
    <w:rsid w:val="27BBD431"/>
    <w:rsid w:val="29FB622F"/>
    <w:rsid w:val="2B5FF6DB"/>
    <w:rsid w:val="2BE6AC9B"/>
    <w:rsid w:val="2E122953"/>
    <w:rsid w:val="306245AB"/>
    <w:rsid w:val="32E7C95C"/>
    <w:rsid w:val="37E613F9"/>
    <w:rsid w:val="37FD3078"/>
    <w:rsid w:val="37FF3550"/>
    <w:rsid w:val="37FFC416"/>
    <w:rsid w:val="3991049D"/>
    <w:rsid w:val="3AFCCEEC"/>
    <w:rsid w:val="3B6BE7B6"/>
    <w:rsid w:val="3BE41A95"/>
    <w:rsid w:val="3BEA624A"/>
    <w:rsid w:val="3BFF18CE"/>
    <w:rsid w:val="3DEE90AB"/>
    <w:rsid w:val="3F9F0BD7"/>
    <w:rsid w:val="3FDD0733"/>
    <w:rsid w:val="3FFF6105"/>
    <w:rsid w:val="467F7B33"/>
    <w:rsid w:val="4B94077D"/>
    <w:rsid w:val="4E1161B7"/>
    <w:rsid w:val="4F7A1CAF"/>
    <w:rsid w:val="4FD20CC7"/>
    <w:rsid w:val="51FC00CA"/>
    <w:rsid w:val="575FFACA"/>
    <w:rsid w:val="57E3A12B"/>
    <w:rsid w:val="5D5E7442"/>
    <w:rsid w:val="5DFC282D"/>
    <w:rsid w:val="5EF2E06A"/>
    <w:rsid w:val="5F7BA06F"/>
    <w:rsid w:val="5FFB8B9E"/>
    <w:rsid w:val="5FFEE2BA"/>
    <w:rsid w:val="67EA5618"/>
    <w:rsid w:val="6BADA4A9"/>
    <w:rsid w:val="6BFE9F4B"/>
    <w:rsid w:val="6BFF44CD"/>
    <w:rsid w:val="6CFE6DCE"/>
    <w:rsid w:val="6D1F0417"/>
    <w:rsid w:val="6F6D7F02"/>
    <w:rsid w:val="6F9817D4"/>
    <w:rsid w:val="6FBF90D1"/>
    <w:rsid w:val="6FDF00B9"/>
    <w:rsid w:val="6FEEA70C"/>
    <w:rsid w:val="6FF722AB"/>
    <w:rsid w:val="6FFD2893"/>
    <w:rsid w:val="71BF9D52"/>
    <w:rsid w:val="71CE2C91"/>
    <w:rsid w:val="73CBDC39"/>
    <w:rsid w:val="74FFEDA3"/>
    <w:rsid w:val="75818285"/>
    <w:rsid w:val="7687338F"/>
    <w:rsid w:val="7715973E"/>
    <w:rsid w:val="7770062C"/>
    <w:rsid w:val="77ED3CA0"/>
    <w:rsid w:val="77EE7B2F"/>
    <w:rsid w:val="77FAB11A"/>
    <w:rsid w:val="77FD29EF"/>
    <w:rsid w:val="79AAB221"/>
    <w:rsid w:val="79F7DE36"/>
    <w:rsid w:val="7A033627"/>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semiHidden="0" w:qFormat="1"/>
    <w:lsdException w:name="Body Text 3" w:semiHidden="0" w:qFormat="1"/>
    <w:lsdException w:name="Hyperlink" w:semiHidden="0" w:qFormat="1"/>
    <w:lsdException w:name="Strong" w:semiHidden="0" w:uiPriority="22" w:unhideWhenUsed="0" w:qFormat="1"/>
    <w:lsdException w:name="Emphasis" w:semiHidden="0" w:uiPriority="20" w:unhideWhenUsed="0" w:qFormat="1"/>
    <w:lsdException w:name="Plain Text" w:semiHidden="0" w:qFormat="1"/>
    <w:lsdException w:name="annotation subject"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E15"/>
    <w:pPr>
      <w:widowControl w:val="0"/>
      <w:jc w:val="both"/>
    </w:pPr>
    <w:rPr>
      <w:rFonts w:asciiTheme="minorHAnsi" w:eastAsia="仿宋_GB2312" w:hAnsiTheme="minorHAnsi" w:cstheme="minorBidi"/>
      <w:kern w:val="2"/>
      <w:sz w:val="32"/>
      <w:szCs w:val="22"/>
    </w:rPr>
  </w:style>
  <w:style w:type="paragraph" w:styleId="2">
    <w:name w:val="heading 2"/>
    <w:basedOn w:val="a"/>
    <w:next w:val="a"/>
    <w:uiPriority w:val="9"/>
    <w:qFormat/>
    <w:rsid w:val="00250E15"/>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250E15"/>
    <w:rPr>
      <w:b/>
      <w:bCs/>
    </w:rPr>
  </w:style>
  <w:style w:type="paragraph" w:styleId="a4">
    <w:name w:val="annotation text"/>
    <w:basedOn w:val="a"/>
    <w:link w:val="Char0"/>
    <w:uiPriority w:val="99"/>
    <w:unhideWhenUsed/>
    <w:qFormat/>
    <w:rsid w:val="00250E15"/>
    <w:pPr>
      <w:jc w:val="left"/>
    </w:pPr>
  </w:style>
  <w:style w:type="paragraph" w:styleId="3">
    <w:name w:val="Body Text 3"/>
    <w:basedOn w:val="a"/>
    <w:uiPriority w:val="99"/>
    <w:unhideWhenUsed/>
    <w:qFormat/>
    <w:rsid w:val="00250E15"/>
    <w:pPr>
      <w:spacing w:after="120"/>
    </w:pPr>
    <w:rPr>
      <w:sz w:val="16"/>
      <w:szCs w:val="16"/>
    </w:rPr>
  </w:style>
  <w:style w:type="paragraph" w:styleId="a5">
    <w:name w:val="Plain Text"/>
    <w:basedOn w:val="a"/>
    <w:link w:val="Char1"/>
    <w:uiPriority w:val="99"/>
    <w:unhideWhenUsed/>
    <w:qFormat/>
    <w:rsid w:val="00250E15"/>
    <w:rPr>
      <w:rFonts w:asciiTheme="minorEastAsia" w:eastAsiaTheme="minorEastAsia" w:hAnsi="Courier New" w:cs="Courier New"/>
      <w:sz w:val="21"/>
    </w:rPr>
  </w:style>
  <w:style w:type="paragraph" w:styleId="a6">
    <w:name w:val="Date"/>
    <w:basedOn w:val="a"/>
    <w:next w:val="a"/>
    <w:link w:val="Char2"/>
    <w:uiPriority w:val="99"/>
    <w:unhideWhenUsed/>
    <w:qFormat/>
    <w:rsid w:val="00250E15"/>
    <w:pPr>
      <w:ind w:leftChars="2500" w:left="100"/>
    </w:pPr>
  </w:style>
  <w:style w:type="paragraph" w:styleId="a7">
    <w:name w:val="Balloon Text"/>
    <w:basedOn w:val="a"/>
    <w:link w:val="Char3"/>
    <w:uiPriority w:val="99"/>
    <w:unhideWhenUsed/>
    <w:qFormat/>
    <w:rsid w:val="00250E15"/>
    <w:rPr>
      <w:sz w:val="18"/>
      <w:szCs w:val="18"/>
    </w:rPr>
  </w:style>
  <w:style w:type="paragraph" w:styleId="a8">
    <w:name w:val="footer"/>
    <w:basedOn w:val="a"/>
    <w:link w:val="Char4"/>
    <w:uiPriority w:val="99"/>
    <w:unhideWhenUsed/>
    <w:qFormat/>
    <w:rsid w:val="00250E15"/>
    <w:pPr>
      <w:tabs>
        <w:tab w:val="center" w:pos="4153"/>
        <w:tab w:val="right" w:pos="8306"/>
      </w:tabs>
      <w:snapToGrid w:val="0"/>
      <w:jc w:val="left"/>
    </w:pPr>
    <w:rPr>
      <w:sz w:val="18"/>
      <w:szCs w:val="18"/>
    </w:rPr>
  </w:style>
  <w:style w:type="paragraph" w:styleId="a9">
    <w:name w:val="header"/>
    <w:basedOn w:val="a"/>
    <w:link w:val="Char5"/>
    <w:uiPriority w:val="99"/>
    <w:unhideWhenUsed/>
    <w:qFormat/>
    <w:rsid w:val="00250E15"/>
    <w:pPr>
      <w:pBdr>
        <w:bottom w:val="single" w:sz="6" w:space="1" w:color="auto"/>
      </w:pBdr>
      <w:tabs>
        <w:tab w:val="center" w:pos="4153"/>
        <w:tab w:val="right" w:pos="8306"/>
      </w:tabs>
      <w:snapToGrid w:val="0"/>
      <w:jc w:val="center"/>
    </w:pPr>
    <w:rPr>
      <w:sz w:val="18"/>
      <w:szCs w:val="18"/>
    </w:rPr>
  </w:style>
  <w:style w:type="character" w:styleId="aa">
    <w:name w:val="page number"/>
    <w:basedOn w:val="a0"/>
    <w:qFormat/>
    <w:rsid w:val="00250E15"/>
  </w:style>
  <w:style w:type="character" w:styleId="ab">
    <w:name w:val="Hyperlink"/>
    <w:basedOn w:val="a0"/>
    <w:uiPriority w:val="99"/>
    <w:unhideWhenUsed/>
    <w:qFormat/>
    <w:rsid w:val="00250E15"/>
    <w:rPr>
      <w:color w:val="0000FF" w:themeColor="hyperlink"/>
      <w:u w:val="single"/>
    </w:rPr>
  </w:style>
  <w:style w:type="character" w:styleId="ac">
    <w:name w:val="annotation reference"/>
    <w:basedOn w:val="a0"/>
    <w:uiPriority w:val="99"/>
    <w:unhideWhenUsed/>
    <w:qFormat/>
    <w:rsid w:val="00250E15"/>
    <w:rPr>
      <w:sz w:val="21"/>
      <w:szCs w:val="21"/>
    </w:rPr>
  </w:style>
  <w:style w:type="table" w:styleId="ad">
    <w:name w:val="Table Grid"/>
    <w:basedOn w:val="a1"/>
    <w:qFormat/>
    <w:rsid w:val="00250E1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5">
    <w:name w:val="页眉 Char"/>
    <w:basedOn w:val="a0"/>
    <w:link w:val="a9"/>
    <w:uiPriority w:val="99"/>
    <w:qFormat/>
    <w:rsid w:val="00250E15"/>
    <w:rPr>
      <w:sz w:val="18"/>
      <w:szCs w:val="18"/>
    </w:rPr>
  </w:style>
  <w:style w:type="character" w:customStyle="1" w:styleId="Char4">
    <w:name w:val="页脚 Char"/>
    <w:basedOn w:val="a0"/>
    <w:link w:val="a8"/>
    <w:uiPriority w:val="99"/>
    <w:qFormat/>
    <w:rsid w:val="00250E15"/>
    <w:rPr>
      <w:sz w:val="18"/>
      <w:szCs w:val="18"/>
    </w:rPr>
  </w:style>
  <w:style w:type="character" w:customStyle="1" w:styleId="Char2">
    <w:name w:val="日期 Char"/>
    <w:basedOn w:val="a0"/>
    <w:link w:val="a6"/>
    <w:uiPriority w:val="99"/>
    <w:semiHidden/>
    <w:qFormat/>
    <w:rsid w:val="00250E15"/>
  </w:style>
  <w:style w:type="paragraph" w:customStyle="1" w:styleId="1">
    <w:name w:val="列表段落1"/>
    <w:basedOn w:val="a"/>
    <w:uiPriority w:val="34"/>
    <w:qFormat/>
    <w:rsid w:val="00250E15"/>
    <w:pPr>
      <w:ind w:firstLineChars="200" w:firstLine="420"/>
    </w:pPr>
  </w:style>
  <w:style w:type="character" w:customStyle="1" w:styleId="Char3">
    <w:name w:val="批注框文本 Char"/>
    <w:basedOn w:val="a0"/>
    <w:link w:val="a7"/>
    <w:uiPriority w:val="99"/>
    <w:semiHidden/>
    <w:qFormat/>
    <w:rsid w:val="00250E15"/>
    <w:rPr>
      <w:rFonts w:asciiTheme="minorHAnsi" w:eastAsia="仿宋_GB2312" w:hAnsiTheme="minorHAnsi"/>
      <w:kern w:val="2"/>
      <w:sz w:val="18"/>
      <w:szCs w:val="18"/>
    </w:rPr>
  </w:style>
  <w:style w:type="paragraph" w:customStyle="1" w:styleId="CharChar9CharChar">
    <w:name w:val="Char Char9 Char Char"/>
    <w:basedOn w:val="a"/>
    <w:qFormat/>
    <w:rsid w:val="00250E15"/>
    <w:rPr>
      <w:rFonts w:ascii="仿宋_GB2312" w:hAnsi="Times New Roman" w:cs="Times New Roman"/>
      <w:b/>
      <w:szCs w:val="32"/>
    </w:rPr>
  </w:style>
  <w:style w:type="character" w:customStyle="1" w:styleId="Char0">
    <w:name w:val="批注文字 Char"/>
    <w:basedOn w:val="a0"/>
    <w:link w:val="a4"/>
    <w:uiPriority w:val="99"/>
    <w:semiHidden/>
    <w:qFormat/>
    <w:rsid w:val="00250E15"/>
    <w:rPr>
      <w:rFonts w:asciiTheme="minorHAnsi" w:eastAsia="仿宋_GB2312" w:hAnsiTheme="minorHAnsi" w:cstheme="minorBidi"/>
      <w:kern w:val="2"/>
      <w:sz w:val="32"/>
      <w:szCs w:val="22"/>
    </w:rPr>
  </w:style>
  <w:style w:type="character" w:customStyle="1" w:styleId="Char">
    <w:name w:val="批注主题 Char"/>
    <w:basedOn w:val="Char0"/>
    <w:link w:val="a3"/>
    <w:uiPriority w:val="99"/>
    <w:semiHidden/>
    <w:qFormat/>
    <w:rsid w:val="00250E15"/>
    <w:rPr>
      <w:rFonts w:asciiTheme="minorHAnsi" w:eastAsia="仿宋_GB2312" w:hAnsiTheme="minorHAnsi" w:cstheme="minorBidi"/>
      <w:b/>
      <w:bCs/>
      <w:kern w:val="2"/>
      <w:sz w:val="32"/>
      <w:szCs w:val="22"/>
    </w:rPr>
  </w:style>
  <w:style w:type="paragraph" w:customStyle="1" w:styleId="10">
    <w:name w:val="修订1"/>
    <w:hidden/>
    <w:uiPriority w:val="99"/>
    <w:semiHidden/>
    <w:qFormat/>
    <w:rsid w:val="00250E15"/>
    <w:rPr>
      <w:rFonts w:asciiTheme="minorHAnsi" w:eastAsia="仿宋_GB2312" w:hAnsiTheme="minorHAnsi" w:cstheme="minorBidi"/>
      <w:kern w:val="2"/>
      <w:sz w:val="32"/>
      <w:szCs w:val="22"/>
    </w:rPr>
  </w:style>
  <w:style w:type="character" w:customStyle="1" w:styleId="11">
    <w:name w:val="未处理的提及1"/>
    <w:basedOn w:val="a0"/>
    <w:uiPriority w:val="99"/>
    <w:unhideWhenUsed/>
    <w:qFormat/>
    <w:rsid w:val="00250E15"/>
    <w:rPr>
      <w:color w:val="605E5C"/>
      <w:shd w:val="clear" w:color="auto" w:fill="E1DFDD"/>
    </w:rPr>
  </w:style>
  <w:style w:type="paragraph" w:customStyle="1" w:styleId="20">
    <w:name w:val="修订2"/>
    <w:hidden/>
    <w:uiPriority w:val="99"/>
    <w:unhideWhenUsed/>
    <w:qFormat/>
    <w:rsid w:val="00250E15"/>
    <w:rPr>
      <w:rFonts w:asciiTheme="minorHAnsi" w:eastAsia="仿宋_GB2312" w:hAnsiTheme="minorHAnsi" w:cstheme="minorBidi"/>
      <w:kern w:val="2"/>
      <w:sz w:val="32"/>
      <w:szCs w:val="22"/>
    </w:rPr>
  </w:style>
  <w:style w:type="paragraph" w:customStyle="1" w:styleId="30">
    <w:name w:val="修订3"/>
    <w:hidden/>
    <w:uiPriority w:val="99"/>
    <w:unhideWhenUsed/>
    <w:qFormat/>
    <w:rsid w:val="00250E15"/>
    <w:rPr>
      <w:rFonts w:asciiTheme="minorHAnsi" w:eastAsia="仿宋_GB2312" w:hAnsiTheme="minorHAnsi" w:cstheme="minorBidi"/>
      <w:kern w:val="2"/>
      <w:sz w:val="32"/>
      <w:szCs w:val="22"/>
    </w:rPr>
  </w:style>
  <w:style w:type="character" w:customStyle="1" w:styleId="21">
    <w:name w:val="未处理的提及2"/>
    <w:basedOn w:val="a0"/>
    <w:uiPriority w:val="99"/>
    <w:unhideWhenUsed/>
    <w:qFormat/>
    <w:rsid w:val="00250E15"/>
    <w:rPr>
      <w:color w:val="605E5C"/>
      <w:shd w:val="clear" w:color="auto" w:fill="E1DFDD"/>
    </w:rPr>
  </w:style>
  <w:style w:type="character" w:customStyle="1" w:styleId="Char1">
    <w:name w:val="纯文本 Char"/>
    <w:basedOn w:val="a0"/>
    <w:link w:val="a5"/>
    <w:uiPriority w:val="99"/>
    <w:rsid w:val="00250E15"/>
    <w:rPr>
      <w:rFonts w:asciiTheme="minorEastAsia" w:eastAsiaTheme="minorEastAsia" w:hAnsi="Courier New" w:cs="Courier New"/>
      <w:kern w:val="2"/>
      <w:sz w:val="21"/>
      <w:szCs w:val="22"/>
    </w:rPr>
  </w:style>
  <w:style w:type="character" w:customStyle="1" w:styleId="UnresolvedMention">
    <w:name w:val="Unresolved Mention"/>
    <w:basedOn w:val="a0"/>
    <w:uiPriority w:val="99"/>
    <w:unhideWhenUsed/>
    <w:rsid w:val="00250E1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yndaily.yunnan.cn/content/202409/26/content_226783.html"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DE06EC-B3FA-488C-8F6D-E0006F918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246</Words>
  <Characters>1404</Characters>
  <Application>Microsoft Office Word</Application>
  <DocSecurity>0</DocSecurity>
  <Lines>11</Lines>
  <Paragraphs>3</Paragraphs>
  <ScaleCrop>false</ScaleCrop>
  <Company>Lenovo</Company>
  <LinksUpToDate>false</LinksUpToDate>
  <CharactersWithSpaces>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wangyongpo</dc:creator>
  <cp:lastModifiedBy>Administrator</cp:lastModifiedBy>
  <cp:revision>6</cp:revision>
  <cp:lastPrinted>2025-03-26T03:09:00Z</cp:lastPrinted>
  <dcterms:created xsi:type="dcterms:W3CDTF">2025-03-26T02:51:00Z</dcterms:created>
  <dcterms:modified xsi:type="dcterms:W3CDTF">2025-04-22T03:39:00Z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y fmtid="{D5CDD505-2E9C-101B-9397-08002B2CF9AE}" pid="3" name="KSOTemplateDocerSaveRecord">
    <vt:lpwstr>eyJoZGlkIjoiM2Q1ODkzZDNlMTdmMjgzYjNkMjA4NjFjNjNjMGM4N2YifQ==</vt:lpwstr>
  </property>
  <property fmtid="{D5CDD505-2E9C-101B-9397-08002B2CF9AE}" pid="4" name="ICV">
    <vt:lpwstr>CE0C40BA40AA4924B4C8EE11BC3CDCA8_13</vt:lpwstr>
  </property>
</Properties>
</file>